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05178" w:rsidTr="004D0137">
        <w:trPr>
          <w:trHeight w:val="1896"/>
        </w:trPr>
        <w:tc>
          <w:tcPr>
            <w:tcW w:w="4785" w:type="dxa"/>
          </w:tcPr>
          <w:p w:rsidR="00EF088B" w:rsidRDefault="00EF088B" w:rsidP="00EF088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F088B" w:rsidRDefault="00EF088B" w:rsidP="00EF088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 Большемурашкинского</w:t>
            </w:r>
          </w:p>
          <w:p w:rsidR="00EF088B" w:rsidRDefault="00EF088B" w:rsidP="00EF088B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__________________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Н.А.Беляков</w:t>
            </w:r>
            <w:proofErr w:type="spellEnd"/>
          </w:p>
          <w:p w:rsidR="00E05178" w:rsidRDefault="00E05178" w:rsidP="004D2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  <w:p w:rsidR="00EF088B" w:rsidRDefault="00EF088B" w:rsidP="00857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  </w:t>
            </w:r>
            <w:r w:rsidR="00857216">
              <w:rPr>
                <w:rFonts w:ascii="Times New Roman" w:hAnsi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 </w:t>
            </w:r>
            <w:r w:rsidR="00857216" w:rsidRPr="008572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февраля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785" w:type="dxa"/>
          </w:tcPr>
          <w:p w:rsidR="004D0137" w:rsidRDefault="00EF088B" w:rsidP="004D0137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</w:t>
            </w:r>
            <w:r w:rsidR="004D01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137" w:rsidRDefault="004D0137" w:rsidP="004D0137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протоколом заседания</w:t>
            </w:r>
          </w:p>
          <w:p w:rsidR="004D0137" w:rsidRDefault="004D0137" w:rsidP="004D0137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комиссии по оценке эффективности</w:t>
            </w:r>
          </w:p>
          <w:p w:rsidR="004D0137" w:rsidRDefault="004D0137" w:rsidP="004D0137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 функционирования</w:t>
            </w:r>
          </w:p>
          <w:p w:rsidR="004D0137" w:rsidRDefault="004D0137" w:rsidP="004D0137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антимонопольного  комплаенса  в</w:t>
            </w:r>
          </w:p>
          <w:p w:rsidR="004D0137" w:rsidRDefault="004D0137" w:rsidP="004D0137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Большемурашкинского </w:t>
            </w:r>
          </w:p>
          <w:p w:rsidR="004D0137" w:rsidRDefault="004D0137" w:rsidP="004D01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округа </w:t>
            </w:r>
          </w:p>
          <w:p w:rsidR="00E05178" w:rsidRDefault="004D0137" w:rsidP="004D01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«04 »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февраля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2026 № _1_</w:t>
            </w:r>
          </w:p>
        </w:tc>
      </w:tr>
    </w:tbl>
    <w:p w:rsidR="00A829E8" w:rsidRDefault="00A829E8" w:rsidP="004D2B9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D2B97" w:rsidRPr="00BF2DB7" w:rsidRDefault="004D2B97" w:rsidP="0089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F2DB7">
        <w:rPr>
          <w:rFonts w:ascii="Times New Roman" w:hAnsi="Times New Roman" w:cs="Times New Roman"/>
          <w:b/>
          <w:bCs/>
          <w:sz w:val="25"/>
          <w:szCs w:val="25"/>
        </w:rPr>
        <w:t>ДОКЛАД</w:t>
      </w:r>
    </w:p>
    <w:p w:rsidR="004D2B97" w:rsidRPr="00BF2DB7" w:rsidRDefault="004D2B97" w:rsidP="0089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F2DB7">
        <w:rPr>
          <w:rFonts w:ascii="Times New Roman" w:hAnsi="Times New Roman" w:cs="Times New Roman"/>
          <w:b/>
          <w:bCs/>
          <w:sz w:val="25"/>
          <w:szCs w:val="25"/>
        </w:rPr>
        <w:t>об организации системы внутреннего обеспечения</w:t>
      </w:r>
    </w:p>
    <w:p w:rsidR="004D2B97" w:rsidRPr="00BF2DB7" w:rsidRDefault="004D2B97" w:rsidP="0089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F2DB7">
        <w:rPr>
          <w:rFonts w:ascii="Times New Roman" w:hAnsi="Times New Roman" w:cs="Times New Roman"/>
          <w:b/>
          <w:bCs/>
          <w:sz w:val="25"/>
          <w:szCs w:val="25"/>
        </w:rPr>
        <w:t>соответствия требованиям антимонопольного законодательства</w:t>
      </w:r>
    </w:p>
    <w:p w:rsidR="00423FE6" w:rsidRDefault="004D2B97" w:rsidP="0089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F2DB7">
        <w:rPr>
          <w:rFonts w:ascii="Times New Roman" w:hAnsi="Times New Roman" w:cs="Times New Roman"/>
          <w:b/>
          <w:bCs/>
          <w:sz w:val="25"/>
          <w:szCs w:val="25"/>
        </w:rPr>
        <w:t>(антимонопольный</w:t>
      </w:r>
      <w:r w:rsidR="00372D9C"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комплаенс) </w:t>
      </w:r>
    </w:p>
    <w:p w:rsidR="007F7FF5" w:rsidRPr="00BF2DB7" w:rsidRDefault="004D2B97" w:rsidP="0089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в администрации </w:t>
      </w:r>
      <w:r w:rsidR="007F7FF5"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Большемурашкинского </w:t>
      </w:r>
      <w:r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муниципального </w:t>
      </w:r>
      <w:r w:rsidR="005E6A44" w:rsidRPr="00BF2DB7">
        <w:rPr>
          <w:rFonts w:ascii="Times New Roman" w:hAnsi="Times New Roman" w:cs="Times New Roman"/>
          <w:b/>
          <w:bCs/>
          <w:sz w:val="25"/>
          <w:szCs w:val="25"/>
        </w:rPr>
        <w:t>округа</w:t>
      </w:r>
    </w:p>
    <w:p w:rsidR="004D2B97" w:rsidRPr="00BF2DB7" w:rsidRDefault="004D2B97" w:rsidP="0089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 Нижегородской области за 202</w:t>
      </w:r>
      <w:r w:rsidR="00391E6E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Pr="00BF2DB7">
        <w:rPr>
          <w:rFonts w:ascii="Times New Roman" w:hAnsi="Times New Roman" w:cs="Times New Roman"/>
          <w:b/>
          <w:bCs/>
          <w:sz w:val="25"/>
          <w:szCs w:val="25"/>
        </w:rPr>
        <w:t xml:space="preserve"> г</w:t>
      </w:r>
      <w:r w:rsidR="00000BD3" w:rsidRPr="00BF2DB7">
        <w:rPr>
          <w:rFonts w:ascii="Times New Roman" w:hAnsi="Times New Roman" w:cs="Times New Roman"/>
          <w:b/>
          <w:bCs/>
          <w:sz w:val="25"/>
          <w:szCs w:val="25"/>
        </w:rPr>
        <w:t>од</w:t>
      </w:r>
    </w:p>
    <w:p w:rsidR="00897580" w:rsidRPr="00BF2DB7" w:rsidRDefault="00897580" w:rsidP="004D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51248" w:rsidRPr="00BF2DB7" w:rsidRDefault="004D2B97" w:rsidP="00717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F2DB7">
        <w:rPr>
          <w:rFonts w:ascii="Times New Roman" w:hAnsi="Times New Roman" w:cs="Times New Roman"/>
          <w:sz w:val="25"/>
          <w:szCs w:val="25"/>
        </w:rPr>
        <w:t xml:space="preserve">Во исполнение Указа Президента Российской Федерации от 21.12.2017 </w:t>
      </w:r>
      <w:r w:rsidR="0013134D" w:rsidRPr="00BF2DB7">
        <w:rPr>
          <w:rFonts w:ascii="Times New Roman" w:hAnsi="Times New Roman" w:cs="Times New Roman"/>
          <w:sz w:val="25"/>
          <w:szCs w:val="25"/>
        </w:rPr>
        <w:br/>
      </w:r>
      <w:r w:rsidRPr="00BF2DB7">
        <w:rPr>
          <w:rFonts w:ascii="Times New Roman" w:hAnsi="Times New Roman" w:cs="Times New Roman"/>
          <w:sz w:val="25"/>
          <w:szCs w:val="25"/>
        </w:rPr>
        <w:t>№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618 «Об основных направлениях государственной политики по развитию</w:t>
      </w:r>
      <w:r w:rsidR="000A11E0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конкуренции», в соответствии с распоряжением Правительства Российской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Федерации от 18.10.2018 №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2258-р «Об утверждении рекомендаций по</w:t>
      </w:r>
      <w:r w:rsidR="000A11E0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созданию и организации федеральными органами исполнительной власти</w:t>
      </w:r>
      <w:r w:rsidR="00665BB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системы внутреннего обеспечения соответствия требованиям антимонопольного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B51248" w:rsidRPr="00BF2DB7">
        <w:rPr>
          <w:rFonts w:ascii="Times New Roman" w:hAnsi="Times New Roman" w:cs="Times New Roman"/>
          <w:sz w:val="25"/>
          <w:szCs w:val="25"/>
        </w:rPr>
        <w:t>законодательства»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FC0330" w:rsidRPr="00BF2DB7">
        <w:rPr>
          <w:rFonts w:ascii="Times New Roman" w:hAnsi="Times New Roman" w:cs="Times New Roman"/>
          <w:sz w:val="25"/>
          <w:szCs w:val="25"/>
        </w:rPr>
        <w:t>с</w:t>
      </w:r>
      <w:r w:rsidR="00B51248" w:rsidRPr="00BF2DB7">
        <w:rPr>
          <w:rFonts w:ascii="Times New Roman" w:hAnsi="Times New Roman" w:cs="Times New Roman"/>
          <w:sz w:val="25"/>
          <w:szCs w:val="25"/>
        </w:rPr>
        <w:t xml:space="preserve"> 2019 год</w:t>
      </w:r>
      <w:r w:rsidR="00FC0330" w:rsidRPr="00BF2DB7">
        <w:rPr>
          <w:rFonts w:ascii="Times New Roman" w:hAnsi="Times New Roman" w:cs="Times New Roman"/>
          <w:sz w:val="25"/>
          <w:szCs w:val="25"/>
        </w:rPr>
        <w:t>а</w:t>
      </w:r>
      <w:r w:rsidR="00B51248" w:rsidRPr="00BF2DB7">
        <w:rPr>
          <w:rFonts w:ascii="Times New Roman" w:hAnsi="Times New Roman" w:cs="Times New Roman"/>
          <w:sz w:val="25"/>
          <w:szCs w:val="25"/>
        </w:rPr>
        <w:t xml:space="preserve"> в администрации Большемурашкинского муниципального </w:t>
      </w:r>
      <w:r w:rsidR="00EE56B7">
        <w:rPr>
          <w:rFonts w:ascii="Times New Roman" w:hAnsi="Times New Roman" w:cs="Times New Roman"/>
          <w:sz w:val="25"/>
          <w:szCs w:val="25"/>
        </w:rPr>
        <w:t>округа</w:t>
      </w:r>
      <w:r w:rsidR="00B51248" w:rsidRPr="00BF2DB7">
        <w:rPr>
          <w:rFonts w:ascii="Times New Roman" w:hAnsi="Times New Roman" w:cs="Times New Roman"/>
          <w:sz w:val="25"/>
          <w:szCs w:val="25"/>
        </w:rPr>
        <w:t xml:space="preserve"> Нижегородской области (далее – Администрация) внедрена система внутреннего</w:t>
      </w:r>
      <w:proofErr w:type="gramEnd"/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B51248" w:rsidRPr="00BF2DB7">
        <w:rPr>
          <w:rFonts w:ascii="Times New Roman" w:hAnsi="Times New Roman" w:cs="Times New Roman"/>
          <w:sz w:val="25"/>
          <w:szCs w:val="25"/>
        </w:rPr>
        <w:t>обеспечения соответствия требованиям антимонопольного законодательства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B51248" w:rsidRPr="00BF2DB7">
        <w:rPr>
          <w:rFonts w:ascii="Times New Roman" w:hAnsi="Times New Roman" w:cs="Times New Roman"/>
          <w:sz w:val="25"/>
          <w:szCs w:val="25"/>
        </w:rPr>
        <w:t xml:space="preserve">(далее </w:t>
      </w:r>
      <w:r w:rsidR="00D22BFA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B51248" w:rsidRPr="00BF2DB7">
        <w:rPr>
          <w:rFonts w:ascii="Times New Roman" w:hAnsi="Times New Roman" w:cs="Times New Roman"/>
          <w:sz w:val="25"/>
          <w:szCs w:val="25"/>
        </w:rPr>
        <w:t xml:space="preserve">- </w:t>
      </w:r>
      <w:proofErr w:type="gramStart"/>
      <w:r w:rsidR="00B51248" w:rsidRPr="00BF2DB7">
        <w:rPr>
          <w:rFonts w:ascii="Times New Roman" w:hAnsi="Times New Roman" w:cs="Times New Roman"/>
          <w:sz w:val="25"/>
          <w:szCs w:val="25"/>
        </w:rPr>
        <w:t>Антимонопольный</w:t>
      </w:r>
      <w:proofErr w:type="gramEnd"/>
      <w:r w:rsidR="00B51248" w:rsidRPr="00BF2DB7">
        <w:rPr>
          <w:rFonts w:ascii="Times New Roman" w:hAnsi="Times New Roman" w:cs="Times New Roman"/>
          <w:sz w:val="25"/>
          <w:szCs w:val="25"/>
        </w:rPr>
        <w:t xml:space="preserve"> комплаенс).</w:t>
      </w:r>
    </w:p>
    <w:p w:rsidR="004D2B97" w:rsidRPr="00BF2DB7" w:rsidRDefault="00B51248" w:rsidP="007170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В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487013" w:rsidRPr="00BF2DB7">
        <w:rPr>
          <w:rFonts w:ascii="Times New Roman" w:hAnsi="Times New Roman" w:cs="Times New Roman"/>
          <w:sz w:val="25"/>
          <w:szCs w:val="25"/>
        </w:rPr>
        <w:t xml:space="preserve">целях </w:t>
      </w:r>
      <w:r w:rsidR="004D2B97" w:rsidRPr="00BF2DB7">
        <w:rPr>
          <w:rFonts w:ascii="Times New Roman" w:hAnsi="Times New Roman" w:cs="Times New Roman"/>
          <w:sz w:val="25"/>
          <w:szCs w:val="25"/>
        </w:rPr>
        <w:t>единого подхода к созданию и организации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5141B7">
        <w:rPr>
          <w:rFonts w:ascii="Times New Roman" w:hAnsi="Times New Roman" w:cs="Times New Roman"/>
          <w:sz w:val="25"/>
          <w:szCs w:val="25"/>
        </w:rPr>
        <w:t>А</w:t>
      </w:r>
      <w:r w:rsidR="004D2B97" w:rsidRPr="00BF2DB7">
        <w:rPr>
          <w:rFonts w:ascii="Times New Roman" w:hAnsi="Times New Roman" w:cs="Times New Roman"/>
          <w:sz w:val="25"/>
          <w:szCs w:val="25"/>
        </w:rPr>
        <w:t xml:space="preserve">нтимонопольного комплаенса были </w:t>
      </w:r>
      <w:r w:rsidRPr="00BF2DB7">
        <w:rPr>
          <w:rFonts w:ascii="Times New Roman" w:hAnsi="Times New Roman" w:cs="Times New Roman"/>
          <w:sz w:val="25"/>
          <w:szCs w:val="25"/>
        </w:rPr>
        <w:t xml:space="preserve">разработаны и </w:t>
      </w:r>
      <w:r w:rsidR="004D2B97" w:rsidRPr="00BF2DB7">
        <w:rPr>
          <w:rFonts w:ascii="Times New Roman" w:hAnsi="Times New Roman" w:cs="Times New Roman"/>
          <w:sz w:val="25"/>
          <w:szCs w:val="25"/>
        </w:rPr>
        <w:t>утверждены</w:t>
      </w:r>
      <w:r w:rsidRPr="00BF2DB7">
        <w:rPr>
          <w:rFonts w:ascii="Times New Roman" w:hAnsi="Times New Roman" w:cs="Times New Roman"/>
          <w:sz w:val="25"/>
          <w:szCs w:val="25"/>
        </w:rPr>
        <w:t xml:space="preserve"> следующие документы</w:t>
      </w:r>
      <w:r w:rsidR="004D2B97" w:rsidRPr="00BF2DB7">
        <w:rPr>
          <w:rFonts w:ascii="Times New Roman" w:hAnsi="Times New Roman" w:cs="Times New Roman"/>
          <w:sz w:val="25"/>
          <w:szCs w:val="25"/>
        </w:rPr>
        <w:t>:</w:t>
      </w:r>
    </w:p>
    <w:p w:rsidR="004D2B97" w:rsidRPr="00BF2DB7" w:rsidRDefault="004D2B97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 xml:space="preserve">- </w:t>
      </w:r>
      <w:r w:rsidR="009E0256" w:rsidRPr="00BF2DB7">
        <w:rPr>
          <w:rFonts w:ascii="Times New Roman" w:hAnsi="Times New Roman" w:cs="Times New Roman"/>
          <w:sz w:val="25"/>
          <w:szCs w:val="25"/>
        </w:rPr>
        <w:t>П</w:t>
      </w:r>
      <w:r w:rsidRPr="00BF2DB7">
        <w:rPr>
          <w:rFonts w:ascii="Times New Roman" w:hAnsi="Times New Roman" w:cs="Times New Roman"/>
          <w:sz w:val="25"/>
          <w:szCs w:val="25"/>
        </w:rPr>
        <w:t>оложение об организации системы внутреннего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обеспечения соответствия требованиям антимонопольного законодательства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095A7B" w:rsidRPr="00BF2DB7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="00095A7B" w:rsidRPr="00BF2DB7">
        <w:rPr>
          <w:rFonts w:ascii="Times New Roman" w:hAnsi="Times New Roman" w:cs="Times New Roman"/>
          <w:sz w:val="25"/>
          <w:szCs w:val="25"/>
        </w:rPr>
        <w:t>Антимонопольный</w:t>
      </w:r>
      <w:proofErr w:type="gramEnd"/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095A7B" w:rsidRPr="00BF2DB7">
        <w:rPr>
          <w:rFonts w:ascii="Times New Roman" w:hAnsi="Times New Roman" w:cs="Times New Roman"/>
          <w:sz w:val="25"/>
          <w:szCs w:val="25"/>
        </w:rPr>
        <w:t xml:space="preserve">комплаенс) </w:t>
      </w:r>
      <w:r w:rsidR="009E0256" w:rsidRPr="00BF2DB7">
        <w:rPr>
          <w:rFonts w:ascii="Times New Roman" w:hAnsi="Times New Roman" w:cs="Times New Roman"/>
          <w:sz w:val="25"/>
          <w:szCs w:val="25"/>
        </w:rPr>
        <w:t>в администрации</w:t>
      </w:r>
      <w:r w:rsidR="00095A7B" w:rsidRPr="00BF2DB7">
        <w:rPr>
          <w:rFonts w:ascii="Times New Roman" w:hAnsi="Times New Roman" w:cs="Times New Roman"/>
          <w:sz w:val="25"/>
          <w:szCs w:val="25"/>
        </w:rPr>
        <w:t xml:space="preserve"> Большемурашкинского муниципального </w:t>
      </w:r>
      <w:r w:rsidR="007858B6">
        <w:rPr>
          <w:rFonts w:ascii="Times New Roman" w:hAnsi="Times New Roman" w:cs="Times New Roman"/>
          <w:sz w:val="25"/>
          <w:szCs w:val="25"/>
        </w:rPr>
        <w:t>округа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(постановление Администрации</w:t>
      </w:r>
      <w:r w:rsidR="00095A7B" w:rsidRPr="00BF2DB7">
        <w:rPr>
          <w:rFonts w:ascii="Times New Roman" w:hAnsi="Times New Roman" w:cs="Times New Roman"/>
          <w:sz w:val="25"/>
          <w:szCs w:val="25"/>
        </w:rPr>
        <w:t xml:space="preserve"> района</w:t>
      </w:r>
      <w:r w:rsidRPr="00BF2DB7">
        <w:rPr>
          <w:rFonts w:ascii="Times New Roman" w:hAnsi="Times New Roman" w:cs="Times New Roman"/>
          <w:sz w:val="25"/>
          <w:szCs w:val="25"/>
        </w:rPr>
        <w:t xml:space="preserve"> от </w:t>
      </w:r>
      <w:r w:rsidR="00095A7B" w:rsidRPr="00BF2DB7">
        <w:rPr>
          <w:rFonts w:ascii="Times New Roman" w:hAnsi="Times New Roman" w:cs="Times New Roman"/>
          <w:sz w:val="25"/>
          <w:szCs w:val="25"/>
        </w:rPr>
        <w:t>29</w:t>
      </w:r>
      <w:r w:rsidRPr="00BF2DB7">
        <w:rPr>
          <w:rFonts w:ascii="Times New Roman" w:hAnsi="Times New Roman" w:cs="Times New Roman"/>
          <w:sz w:val="25"/>
          <w:szCs w:val="25"/>
        </w:rPr>
        <w:t>.1</w:t>
      </w:r>
      <w:r w:rsidR="00095A7B" w:rsidRPr="00BF2DB7">
        <w:rPr>
          <w:rFonts w:ascii="Times New Roman" w:hAnsi="Times New Roman" w:cs="Times New Roman"/>
          <w:sz w:val="25"/>
          <w:szCs w:val="25"/>
        </w:rPr>
        <w:t>1.2019 № 432</w:t>
      </w:r>
      <w:r w:rsidRPr="00BF2DB7">
        <w:rPr>
          <w:rFonts w:ascii="Times New Roman" w:hAnsi="Times New Roman" w:cs="Times New Roman"/>
          <w:sz w:val="25"/>
          <w:szCs w:val="25"/>
        </w:rPr>
        <w:t xml:space="preserve"> в редакции постановлени</w:t>
      </w:r>
      <w:r w:rsidR="007858B6">
        <w:rPr>
          <w:rFonts w:ascii="Times New Roman" w:hAnsi="Times New Roman" w:cs="Times New Roman"/>
          <w:sz w:val="25"/>
          <w:szCs w:val="25"/>
        </w:rPr>
        <w:t>й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от 18.</w:t>
      </w:r>
      <w:r w:rsidR="00095A7B" w:rsidRPr="00BF2DB7">
        <w:rPr>
          <w:rFonts w:ascii="Times New Roman" w:hAnsi="Times New Roman" w:cs="Times New Roman"/>
          <w:sz w:val="25"/>
          <w:szCs w:val="25"/>
        </w:rPr>
        <w:t>12</w:t>
      </w:r>
      <w:r w:rsidRPr="00BF2DB7">
        <w:rPr>
          <w:rFonts w:ascii="Times New Roman" w:hAnsi="Times New Roman" w:cs="Times New Roman"/>
          <w:sz w:val="25"/>
          <w:szCs w:val="25"/>
        </w:rPr>
        <w:t>.202</w:t>
      </w:r>
      <w:r w:rsidR="00095A7B" w:rsidRPr="00BF2DB7">
        <w:rPr>
          <w:rFonts w:ascii="Times New Roman" w:hAnsi="Times New Roman" w:cs="Times New Roman"/>
          <w:sz w:val="25"/>
          <w:szCs w:val="25"/>
        </w:rPr>
        <w:t>0 № 512</w:t>
      </w:r>
      <w:r w:rsidR="007858B6">
        <w:rPr>
          <w:rFonts w:ascii="Times New Roman" w:hAnsi="Times New Roman" w:cs="Times New Roman"/>
          <w:sz w:val="25"/>
          <w:szCs w:val="25"/>
        </w:rPr>
        <w:t>, от 28.01.2025 № 63</w:t>
      </w:r>
      <w:r w:rsidRPr="00BF2DB7">
        <w:rPr>
          <w:rFonts w:ascii="Times New Roman" w:hAnsi="Times New Roman" w:cs="Times New Roman"/>
          <w:sz w:val="25"/>
          <w:szCs w:val="25"/>
        </w:rPr>
        <w:t>),</w:t>
      </w:r>
    </w:p>
    <w:p w:rsidR="004D2B97" w:rsidRPr="00BF2DB7" w:rsidRDefault="004D2B97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 xml:space="preserve">- </w:t>
      </w:r>
      <w:r w:rsidR="000B6DA4" w:rsidRPr="00BF2DB7">
        <w:rPr>
          <w:rFonts w:ascii="Times New Roman" w:hAnsi="Times New Roman" w:cs="Times New Roman"/>
          <w:sz w:val="25"/>
          <w:szCs w:val="25"/>
        </w:rPr>
        <w:t>П</w:t>
      </w:r>
      <w:r w:rsidRPr="00BF2DB7">
        <w:rPr>
          <w:rFonts w:ascii="Times New Roman" w:hAnsi="Times New Roman" w:cs="Times New Roman"/>
          <w:sz w:val="25"/>
          <w:szCs w:val="25"/>
        </w:rPr>
        <w:t>оложение и состав Комиссии по оценке эффективности организации и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 xml:space="preserve">функционирования антимонопольного </w:t>
      </w:r>
      <w:r w:rsidR="00130217" w:rsidRPr="00BF2DB7">
        <w:rPr>
          <w:rFonts w:ascii="Times New Roman" w:hAnsi="Times New Roman" w:cs="Times New Roman"/>
          <w:sz w:val="25"/>
          <w:szCs w:val="25"/>
        </w:rPr>
        <w:t>комплаенса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130217" w:rsidRPr="00BF2DB7">
        <w:rPr>
          <w:rFonts w:ascii="Times New Roman" w:hAnsi="Times New Roman" w:cs="Times New Roman"/>
          <w:sz w:val="25"/>
          <w:szCs w:val="25"/>
        </w:rPr>
        <w:t>в а</w:t>
      </w:r>
      <w:r w:rsidRPr="00BF2DB7">
        <w:rPr>
          <w:rFonts w:ascii="Times New Roman" w:hAnsi="Times New Roman" w:cs="Times New Roman"/>
          <w:sz w:val="25"/>
          <w:szCs w:val="25"/>
        </w:rPr>
        <w:t xml:space="preserve">дминистрации </w:t>
      </w:r>
      <w:r w:rsidR="00130217" w:rsidRPr="00BF2DB7">
        <w:rPr>
          <w:rFonts w:ascii="Times New Roman" w:hAnsi="Times New Roman" w:cs="Times New Roman"/>
          <w:sz w:val="25"/>
          <w:szCs w:val="25"/>
        </w:rPr>
        <w:t xml:space="preserve">Большемурашкинского муниципального </w:t>
      </w:r>
      <w:r w:rsidR="00B07714">
        <w:rPr>
          <w:rFonts w:ascii="Times New Roman" w:hAnsi="Times New Roman" w:cs="Times New Roman"/>
          <w:sz w:val="25"/>
          <w:szCs w:val="25"/>
        </w:rPr>
        <w:t>округа</w:t>
      </w:r>
      <w:r w:rsidR="00883E1E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(постановление</w:t>
      </w:r>
      <w:r w:rsidR="00883E1E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 xml:space="preserve">Администрации </w:t>
      </w:r>
      <w:r w:rsidR="00130217" w:rsidRPr="00BF2DB7">
        <w:rPr>
          <w:rFonts w:ascii="Times New Roman" w:hAnsi="Times New Roman" w:cs="Times New Roman"/>
          <w:sz w:val="25"/>
          <w:szCs w:val="25"/>
        </w:rPr>
        <w:t>района от 29.11.2019 № 432 в редакции постановлени</w:t>
      </w:r>
      <w:r w:rsidR="00B07714">
        <w:rPr>
          <w:rFonts w:ascii="Times New Roman" w:hAnsi="Times New Roman" w:cs="Times New Roman"/>
          <w:sz w:val="25"/>
          <w:szCs w:val="25"/>
        </w:rPr>
        <w:t>й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130217" w:rsidRPr="00BF2DB7">
        <w:rPr>
          <w:rFonts w:ascii="Times New Roman" w:hAnsi="Times New Roman" w:cs="Times New Roman"/>
          <w:sz w:val="25"/>
          <w:szCs w:val="25"/>
        </w:rPr>
        <w:t>от 18.12.2020 № 512</w:t>
      </w:r>
      <w:r w:rsidR="00B07714">
        <w:rPr>
          <w:rFonts w:ascii="Times New Roman" w:hAnsi="Times New Roman" w:cs="Times New Roman"/>
          <w:sz w:val="25"/>
          <w:szCs w:val="25"/>
        </w:rPr>
        <w:t>, от 28.01.2025 № 63</w:t>
      </w:r>
      <w:r w:rsidRPr="00BF2DB7">
        <w:rPr>
          <w:rFonts w:ascii="Times New Roman" w:hAnsi="Times New Roman" w:cs="Times New Roman"/>
          <w:sz w:val="25"/>
          <w:szCs w:val="25"/>
        </w:rPr>
        <w:t>),</w:t>
      </w:r>
    </w:p>
    <w:p w:rsidR="00130217" w:rsidRPr="00BF2DB7" w:rsidRDefault="00130217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- Карта рисков нарушения антимонопольного законодательства (комплаенс-рисков) Администрации района (постановление Администрации района от 18.12.2020 № 514).</w:t>
      </w:r>
    </w:p>
    <w:p w:rsidR="004D2B97" w:rsidRPr="00BF2DB7" w:rsidRDefault="004D2B97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 xml:space="preserve">- </w:t>
      </w:r>
      <w:r w:rsidR="00130217" w:rsidRPr="00BF2DB7">
        <w:rPr>
          <w:rFonts w:ascii="Times New Roman" w:hAnsi="Times New Roman" w:cs="Times New Roman"/>
          <w:sz w:val="25"/>
          <w:szCs w:val="25"/>
        </w:rPr>
        <w:t>П</w:t>
      </w:r>
      <w:r w:rsidRPr="00BF2DB7">
        <w:rPr>
          <w:rFonts w:ascii="Times New Roman" w:hAnsi="Times New Roman" w:cs="Times New Roman"/>
          <w:sz w:val="25"/>
          <w:szCs w:val="25"/>
        </w:rPr>
        <w:t>лан мероприятий по снижению комплаенс-рисков</w:t>
      </w:r>
      <w:r w:rsidR="00AC523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Администрации</w:t>
      </w:r>
      <w:r w:rsidR="00DA214C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 xml:space="preserve">(постановление Администрации </w:t>
      </w:r>
      <w:r w:rsidR="00172F3D">
        <w:rPr>
          <w:rFonts w:ascii="Times New Roman" w:hAnsi="Times New Roman" w:cs="Times New Roman"/>
          <w:sz w:val="25"/>
          <w:szCs w:val="25"/>
        </w:rPr>
        <w:t xml:space="preserve">округа </w:t>
      </w:r>
      <w:r w:rsidR="00DA214C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 xml:space="preserve">от </w:t>
      </w:r>
      <w:r w:rsidR="00876E49" w:rsidRPr="00BF2DB7">
        <w:rPr>
          <w:rFonts w:ascii="Times New Roman" w:hAnsi="Times New Roman" w:cs="Times New Roman"/>
          <w:sz w:val="25"/>
          <w:szCs w:val="25"/>
        </w:rPr>
        <w:t>0</w:t>
      </w:r>
      <w:r w:rsidR="00172F3D">
        <w:rPr>
          <w:rFonts w:ascii="Times New Roman" w:hAnsi="Times New Roman" w:cs="Times New Roman"/>
          <w:sz w:val="25"/>
          <w:szCs w:val="25"/>
        </w:rPr>
        <w:t>6</w:t>
      </w:r>
      <w:r w:rsidR="00876E49" w:rsidRPr="00BF2DB7">
        <w:rPr>
          <w:rFonts w:ascii="Times New Roman" w:hAnsi="Times New Roman" w:cs="Times New Roman"/>
          <w:sz w:val="25"/>
          <w:szCs w:val="25"/>
        </w:rPr>
        <w:t>.0</w:t>
      </w:r>
      <w:r w:rsidR="00172F3D">
        <w:rPr>
          <w:rFonts w:ascii="Times New Roman" w:hAnsi="Times New Roman" w:cs="Times New Roman"/>
          <w:sz w:val="25"/>
          <w:szCs w:val="25"/>
        </w:rPr>
        <w:t>2</w:t>
      </w:r>
      <w:r w:rsidR="00876E49" w:rsidRPr="00BF2DB7">
        <w:rPr>
          <w:rFonts w:ascii="Times New Roman" w:hAnsi="Times New Roman" w:cs="Times New Roman"/>
          <w:sz w:val="25"/>
          <w:szCs w:val="25"/>
        </w:rPr>
        <w:t>.202</w:t>
      </w:r>
      <w:r w:rsidR="00172F3D">
        <w:rPr>
          <w:rFonts w:ascii="Times New Roman" w:hAnsi="Times New Roman" w:cs="Times New Roman"/>
          <w:sz w:val="25"/>
          <w:szCs w:val="25"/>
        </w:rPr>
        <w:t>5</w:t>
      </w:r>
      <w:r w:rsidR="00DA214C" w:rsidRPr="00BF2DB7">
        <w:rPr>
          <w:rFonts w:ascii="Times New Roman" w:hAnsi="Times New Roman" w:cs="Times New Roman"/>
          <w:sz w:val="25"/>
          <w:szCs w:val="25"/>
        </w:rPr>
        <w:t xml:space="preserve"> № </w:t>
      </w:r>
      <w:r w:rsidR="00172F3D">
        <w:rPr>
          <w:rFonts w:ascii="Times New Roman" w:hAnsi="Times New Roman" w:cs="Times New Roman"/>
          <w:sz w:val="25"/>
          <w:szCs w:val="25"/>
        </w:rPr>
        <w:t>103</w:t>
      </w:r>
      <w:r w:rsidRPr="00BF2DB7">
        <w:rPr>
          <w:rFonts w:ascii="Times New Roman" w:hAnsi="Times New Roman" w:cs="Times New Roman"/>
          <w:sz w:val="25"/>
          <w:szCs w:val="25"/>
        </w:rPr>
        <w:t>),</w:t>
      </w:r>
    </w:p>
    <w:p w:rsidR="004D2B97" w:rsidRPr="00BF2DB7" w:rsidRDefault="004D2B97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 xml:space="preserve">- </w:t>
      </w:r>
      <w:r w:rsidR="00B51248" w:rsidRPr="00BF2DB7">
        <w:rPr>
          <w:rFonts w:ascii="Times New Roman" w:hAnsi="Times New Roman" w:cs="Times New Roman"/>
          <w:sz w:val="25"/>
          <w:szCs w:val="25"/>
        </w:rPr>
        <w:t>К</w:t>
      </w:r>
      <w:r w:rsidRPr="00BF2DB7">
        <w:rPr>
          <w:rFonts w:ascii="Times New Roman" w:hAnsi="Times New Roman" w:cs="Times New Roman"/>
          <w:sz w:val="25"/>
          <w:szCs w:val="25"/>
        </w:rPr>
        <w:t xml:space="preserve">лючевые показатели эффективности антимонопольного </w:t>
      </w:r>
      <w:r w:rsidR="00B51248" w:rsidRPr="00BF2DB7">
        <w:rPr>
          <w:rFonts w:ascii="Times New Roman" w:hAnsi="Times New Roman" w:cs="Times New Roman"/>
          <w:sz w:val="25"/>
          <w:szCs w:val="25"/>
        </w:rPr>
        <w:t>комплаенса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B51248" w:rsidRPr="00BF2DB7">
        <w:rPr>
          <w:rFonts w:ascii="Times New Roman" w:hAnsi="Times New Roman" w:cs="Times New Roman"/>
          <w:sz w:val="25"/>
          <w:szCs w:val="25"/>
        </w:rPr>
        <w:t>А</w:t>
      </w:r>
      <w:r w:rsidRPr="00BF2DB7">
        <w:rPr>
          <w:rFonts w:ascii="Times New Roman" w:hAnsi="Times New Roman" w:cs="Times New Roman"/>
          <w:sz w:val="25"/>
          <w:szCs w:val="25"/>
        </w:rPr>
        <w:t xml:space="preserve">дминистрации </w:t>
      </w:r>
      <w:r w:rsidR="00B51248" w:rsidRPr="00BF2DB7">
        <w:rPr>
          <w:rFonts w:ascii="Times New Roman" w:hAnsi="Times New Roman" w:cs="Times New Roman"/>
          <w:sz w:val="25"/>
          <w:szCs w:val="25"/>
        </w:rPr>
        <w:t xml:space="preserve">(постановление Администрации </w:t>
      </w:r>
      <w:r w:rsidR="00172F3D">
        <w:rPr>
          <w:rFonts w:ascii="Times New Roman" w:hAnsi="Times New Roman" w:cs="Times New Roman"/>
          <w:sz w:val="25"/>
          <w:szCs w:val="25"/>
        </w:rPr>
        <w:t xml:space="preserve">округа </w:t>
      </w:r>
      <w:r w:rsidR="00172F3D" w:rsidRPr="00BF2DB7">
        <w:rPr>
          <w:rFonts w:ascii="Times New Roman" w:hAnsi="Times New Roman" w:cs="Times New Roman"/>
          <w:sz w:val="25"/>
          <w:szCs w:val="25"/>
        </w:rPr>
        <w:t xml:space="preserve"> от 0</w:t>
      </w:r>
      <w:r w:rsidR="00172F3D">
        <w:rPr>
          <w:rFonts w:ascii="Times New Roman" w:hAnsi="Times New Roman" w:cs="Times New Roman"/>
          <w:sz w:val="25"/>
          <w:szCs w:val="25"/>
        </w:rPr>
        <w:t>6</w:t>
      </w:r>
      <w:r w:rsidR="00172F3D" w:rsidRPr="00BF2DB7">
        <w:rPr>
          <w:rFonts w:ascii="Times New Roman" w:hAnsi="Times New Roman" w:cs="Times New Roman"/>
          <w:sz w:val="25"/>
          <w:szCs w:val="25"/>
        </w:rPr>
        <w:t>.0</w:t>
      </w:r>
      <w:r w:rsidR="00172F3D">
        <w:rPr>
          <w:rFonts w:ascii="Times New Roman" w:hAnsi="Times New Roman" w:cs="Times New Roman"/>
          <w:sz w:val="25"/>
          <w:szCs w:val="25"/>
        </w:rPr>
        <w:t>2</w:t>
      </w:r>
      <w:r w:rsidR="00172F3D" w:rsidRPr="00BF2DB7">
        <w:rPr>
          <w:rFonts w:ascii="Times New Roman" w:hAnsi="Times New Roman" w:cs="Times New Roman"/>
          <w:sz w:val="25"/>
          <w:szCs w:val="25"/>
        </w:rPr>
        <w:t>.202</w:t>
      </w:r>
      <w:r w:rsidR="00172F3D">
        <w:rPr>
          <w:rFonts w:ascii="Times New Roman" w:hAnsi="Times New Roman" w:cs="Times New Roman"/>
          <w:sz w:val="25"/>
          <w:szCs w:val="25"/>
        </w:rPr>
        <w:t>5</w:t>
      </w:r>
      <w:r w:rsidR="00172F3D" w:rsidRPr="00BF2DB7">
        <w:rPr>
          <w:rFonts w:ascii="Times New Roman" w:hAnsi="Times New Roman" w:cs="Times New Roman"/>
          <w:sz w:val="25"/>
          <w:szCs w:val="25"/>
        </w:rPr>
        <w:t xml:space="preserve"> № </w:t>
      </w:r>
      <w:r w:rsidR="00172F3D">
        <w:rPr>
          <w:rFonts w:ascii="Times New Roman" w:hAnsi="Times New Roman" w:cs="Times New Roman"/>
          <w:sz w:val="25"/>
          <w:szCs w:val="25"/>
        </w:rPr>
        <w:t>103</w:t>
      </w:r>
      <w:r w:rsidR="00B51248" w:rsidRPr="00BF2DB7">
        <w:rPr>
          <w:rFonts w:ascii="Times New Roman" w:hAnsi="Times New Roman" w:cs="Times New Roman"/>
          <w:sz w:val="25"/>
          <w:szCs w:val="25"/>
        </w:rPr>
        <w:t>).</w:t>
      </w:r>
    </w:p>
    <w:p w:rsidR="00412A57" w:rsidRPr="00BF2DB7" w:rsidRDefault="00412A57" w:rsidP="00014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 xml:space="preserve">Общий контроль организации антимонопольного комплаенса и обеспечение его функционирования  осуществляет Глава местного самоуправления </w:t>
      </w:r>
      <w:r w:rsidR="00876E49" w:rsidRPr="00BF2DB7">
        <w:rPr>
          <w:rFonts w:ascii="Times New Roman" w:hAnsi="Times New Roman" w:cs="Times New Roman"/>
          <w:sz w:val="25"/>
          <w:szCs w:val="25"/>
        </w:rPr>
        <w:t>округа</w:t>
      </w:r>
      <w:r w:rsidRPr="00BF2DB7">
        <w:rPr>
          <w:rFonts w:ascii="Times New Roman" w:hAnsi="Times New Roman" w:cs="Times New Roman"/>
          <w:sz w:val="25"/>
          <w:szCs w:val="25"/>
        </w:rPr>
        <w:t>.</w:t>
      </w:r>
    </w:p>
    <w:p w:rsidR="004D2B97" w:rsidRPr="00BF2DB7" w:rsidRDefault="004D2B97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Функции уполномоченного подразделения, связанные с организацией функционировани</w:t>
      </w:r>
      <w:r w:rsidR="00AC523F" w:rsidRPr="00BF2DB7">
        <w:rPr>
          <w:rFonts w:ascii="Times New Roman" w:hAnsi="Times New Roman" w:cs="Times New Roman"/>
          <w:sz w:val="25"/>
          <w:szCs w:val="25"/>
        </w:rPr>
        <w:t>я</w:t>
      </w:r>
      <w:r w:rsidRPr="00BF2DB7">
        <w:rPr>
          <w:rFonts w:ascii="Times New Roman" w:hAnsi="Times New Roman" w:cs="Times New Roman"/>
          <w:sz w:val="25"/>
          <w:szCs w:val="25"/>
        </w:rPr>
        <w:t xml:space="preserve"> антимонопольного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комплаенса, распределяются между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структурными подразделениями Администрации в соответствии с их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164ACE" w:rsidRPr="00BF2DB7">
        <w:rPr>
          <w:rFonts w:ascii="Times New Roman" w:hAnsi="Times New Roman" w:cs="Times New Roman"/>
          <w:sz w:val="25"/>
          <w:szCs w:val="25"/>
        </w:rPr>
        <w:t xml:space="preserve">компетенцией - </w:t>
      </w:r>
      <w:r w:rsidR="00D00CBB" w:rsidRPr="00BF2DB7">
        <w:rPr>
          <w:rFonts w:ascii="Times New Roman" w:hAnsi="Times New Roman" w:cs="Times New Roman"/>
          <w:sz w:val="25"/>
          <w:szCs w:val="25"/>
        </w:rPr>
        <w:t xml:space="preserve">Управлением делами  и </w:t>
      </w:r>
      <w:r w:rsidR="00AC523F" w:rsidRPr="00BF2DB7">
        <w:rPr>
          <w:rFonts w:ascii="Times New Roman" w:hAnsi="Times New Roman" w:cs="Times New Roman"/>
          <w:sz w:val="25"/>
          <w:szCs w:val="25"/>
        </w:rPr>
        <w:t>К</w:t>
      </w:r>
      <w:r w:rsidR="00D00CBB" w:rsidRPr="00BF2DB7">
        <w:rPr>
          <w:rFonts w:ascii="Times New Roman" w:hAnsi="Times New Roman" w:cs="Times New Roman"/>
          <w:sz w:val="25"/>
          <w:szCs w:val="25"/>
        </w:rPr>
        <w:t>омитетом по управлению экономикой.</w:t>
      </w:r>
    </w:p>
    <w:p w:rsidR="00423626" w:rsidRPr="00BF2DB7" w:rsidRDefault="00AC523F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В с</w:t>
      </w:r>
      <w:r w:rsidR="00094196" w:rsidRPr="00BF2DB7">
        <w:rPr>
          <w:rFonts w:ascii="Times New Roman" w:hAnsi="Times New Roman" w:cs="Times New Roman"/>
          <w:sz w:val="25"/>
          <w:szCs w:val="25"/>
        </w:rPr>
        <w:t xml:space="preserve">оответствии с Положением </w:t>
      </w:r>
      <w:r w:rsidR="00C92DF9" w:rsidRPr="00BF2DB7">
        <w:rPr>
          <w:rFonts w:ascii="Times New Roman" w:hAnsi="Times New Roman" w:cs="Times New Roman"/>
          <w:sz w:val="25"/>
          <w:szCs w:val="25"/>
        </w:rPr>
        <w:t xml:space="preserve">и разработанными мероприятиями </w:t>
      </w:r>
      <w:r w:rsidRPr="00BF2DB7">
        <w:rPr>
          <w:rFonts w:ascii="Times New Roman" w:hAnsi="Times New Roman" w:cs="Times New Roman"/>
          <w:sz w:val="25"/>
          <w:szCs w:val="25"/>
        </w:rPr>
        <w:t xml:space="preserve">все </w:t>
      </w:r>
      <w:r w:rsidR="00412A57" w:rsidRPr="00BF2DB7">
        <w:rPr>
          <w:rFonts w:ascii="Times New Roman" w:hAnsi="Times New Roman" w:cs="Times New Roman"/>
          <w:sz w:val="25"/>
          <w:szCs w:val="25"/>
        </w:rPr>
        <w:t>структурные подразделения Администрации принимают непосредственное участие в меропр</w:t>
      </w:r>
      <w:r w:rsidR="000F0104" w:rsidRPr="00BF2DB7">
        <w:rPr>
          <w:rFonts w:ascii="Times New Roman" w:hAnsi="Times New Roman" w:cs="Times New Roman"/>
          <w:sz w:val="25"/>
          <w:szCs w:val="25"/>
        </w:rPr>
        <w:t>и</w:t>
      </w:r>
      <w:r w:rsidR="00412A57" w:rsidRPr="00BF2DB7">
        <w:rPr>
          <w:rFonts w:ascii="Times New Roman" w:hAnsi="Times New Roman" w:cs="Times New Roman"/>
          <w:sz w:val="25"/>
          <w:szCs w:val="25"/>
        </w:rPr>
        <w:t xml:space="preserve">ятиях </w:t>
      </w:r>
      <w:r w:rsidR="000F0104" w:rsidRPr="00BF2DB7">
        <w:rPr>
          <w:rFonts w:ascii="Times New Roman" w:hAnsi="Times New Roman" w:cs="Times New Roman"/>
          <w:sz w:val="25"/>
          <w:szCs w:val="25"/>
        </w:rPr>
        <w:t xml:space="preserve">по снижению рисков нарушения антимонопольного законодательства и профилактике таких нарушений в рамках компетенции деятельности. </w:t>
      </w:r>
    </w:p>
    <w:p w:rsidR="004D2B97" w:rsidRPr="00BF2DB7" w:rsidRDefault="00212C7C" w:rsidP="006050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b/>
          <w:sz w:val="25"/>
          <w:szCs w:val="25"/>
          <w:lang w:val="en-US"/>
        </w:rPr>
        <w:lastRenderedPageBreak/>
        <w:t>I</w:t>
      </w:r>
      <w:r w:rsidRPr="00BF2DB7">
        <w:rPr>
          <w:rFonts w:ascii="Times New Roman" w:hAnsi="Times New Roman" w:cs="Times New Roman"/>
          <w:b/>
          <w:sz w:val="25"/>
          <w:szCs w:val="25"/>
        </w:rPr>
        <w:t>.</w:t>
      </w:r>
      <w:r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BF2DB7">
        <w:rPr>
          <w:rFonts w:ascii="Times New Roman" w:hAnsi="Times New Roman" w:cs="Times New Roman"/>
          <w:sz w:val="25"/>
          <w:szCs w:val="25"/>
        </w:rPr>
        <w:t>Уполномоченными структурными подразделениями,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BF2DB7">
        <w:rPr>
          <w:rFonts w:ascii="Times New Roman" w:hAnsi="Times New Roman" w:cs="Times New Roman"/>
          <w:sz w:val="25"/>
          <w:szCs w:val="25"/>
        </w:rPr>
        <w:t>деятельность которых связана с исполнением антимонопольного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BF2DB7">
        <w:rPr>
          <w:rFonts w:ascii="Times New Roman" w:hAnsi="Times New Roman" w:cs="Times New Roman"/>
          <w:sz w:val="25"/>
          <w:szCs w:val="25"/>
        </w:rPr>
        <w:t>законодательства, реализованы следующие мероприятия по внедрению и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BF2DB7">
        <w:rPr>
          <w:rFonts w:ascii="Times New Roman" w:hAnsi="Times New Roman" w:cs="Times New Roman"/>
          <w:sz w:val="25"/>
          <w:szCs w:val="25"/>
        </w:rPr>
        <w:t xml:space="preserve">организации антимонопольного комплаенса в </w:t>
      </w:r>
      <w:r w:rsidR="0060508E" w:rsidRPr="00BF2DB7">
        <w:rPr>
          <w:rFonts w:ascii="Times New Roman" w:hAnsi="Times New Roman" w:cs="Times New Roman"/>
          <w:sz w:val="25"/>
          <w:szCs w:val="25"/>
        </w:rPr>
        <w:t>Ад</w:t>
      </w:r>
      <w:r w:rsidR="004D2B97" w:rsidRPr="00BF2DB7">
        <w:rPr>
          <w:rFonts w:ascii="Times New Roman" w:hAnsi="Times New Roman" w:cs="Times New Roman"/>
          <w:sz w:val="25"/>
          <w:szCs w:val="25"/>
        </w:rPr>
        <w:t>министрации:</w:t>
      </w:r>
    </w:p>
    <w:p w:rsidR="004D2B97" w:rsidRPr="00BF2DB7" w:rsidRDefault="004273FD" w:rsidP="00836F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В 202</w:t>
      </w:r>
      <w:r w:rsidR="00351875">
        <w:rPr>
          <w:rFonts w:ascii="Times New Roman" w:hAnsi="Times New Roman" w:cs="Times New Roman"/>
          <w:sz w:val="25"/>
          <w:szCs w:val="25"/>
        </w:rPr>
        <w:t>5</w:t>
      </w:r>
      <w:r w:rsidRPr="00BF2DB7">
        <w:rPr>
          <w:rFonts w:ascii="Times New Roman" w:hAnsi="Times New Roman" w:cs="Times New Roman"/>
          <w:sz w:val="25"/>
          <w:szCs w:val="25"/>
        </w:rPr>
        <w:t xml:space="preserve"> году специалисты Администрации принимали участие  в  организованных семинарах в сфере контрактной системы по закупкам товаров, работ, услуг для государственных и муниципальных нужд.</w:t>
      </w:r>
    </w:p>
    <w:p w:rsidR="00A15097" w:rsidRPr="00DF10FE" w:rsidRDefault="004D2B97" w:rsidP="00836F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С целью выявления нарушений антимонопольного законодательства за</w:t>
      </w:r>
      <w:r w:rsidR="00BB3F5D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предыдущие 3 года  проведена работа по формированию перечня</w:t>
      </w:r>
      <w:r w:rsidR="00BB3F5D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выявленных нарушений антимонопольного законодательства</w:t>
      </w:r>
      <w:r w:rsidR="00FC0330" w:rsidRPr="00BF2DB7">
        <w:rPr>
          <w:rFonts w:ascii="Times New Roman" w:hAnsi="Times New Roman" w:cs="Times New Roman"/>
          <w:sz w:val="25"/>
          <w:szCs w:val="25"/>
        </w:rPr>
        <w:t xml:space="preserve"> (наличие предостережений, </w:t>
      </w:r>
      <w:r w:rsidR="00FC0330" w:rsidRPr="00DF10FE">
        <w:rPr>
          <w:rFonts w:ascii="Times New Roman" w:hAnsi="Times New Roman" w:cs="Times New Roman"/>
          <w:sz w:val="25"/>
          <w:szCs w:val="25"/>
        </w:rPr>
        <w:t>предупреждений, штрафов, жалоб, возбужденных дел)</w:t>
      </w:r>
      <w:r w:rsidRPr="00DF10FE">
        <w:rPr>
          <w:rFonts w:ascii="Times New Roman" w:hAnsi="Times New Roman" w:cs="Times New Roman"/>
          <w:sz w:val="25"/>
          <w:szCs w:val="25"/>
        </w:rPr>
        <w:t>.</w:t>
      </w:r>
      <w:r w:rsidR="00BB3F5D" w:rsidRPr="00DF10F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63125" w:rsidRDefault="00C63125" w:rsidP="00C63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F10FE">
        <w:rPr>
          <w:rFonts w:ascii="Times New Roman" w:hAnsi="Times New Roman" w:cs="Times New Roman"/>
          <w:sz w:val="25"/>
          <w:szCs w:val="25"/>
        </w:rPr>
        <w:t>В 202</w:t>
      </w:r>
      <w:r w:rsidR="00492CBC" w:rsidRPr="00DF10FE">
        <w:rPr>
          <w:rFonts w:ascii="Times New Roman" w:hAnsi="Times New Roman" w:cs="Times New Roman"/>
          <w:sz w:val="25"/>
          <w:szCs w:val="25"/>
        </w:rPr>
        <w:t>3</w:t>
      </w:r>
      <w:r w:rsidRPr="00DF10FE">
        <w:rPr>
          <w:rFonts w:ascii="Times New Roman" w:hAnsi="Times New Roman" w:cs="Times New Roman"/>
          <w:sz w:val="25"/>
          <w:szCs w:val="25"/>
        </w:rPr>
        <w:t xml:space="preserve"> году УФАС Нижегородской области был</w:t>
      </w:r>
      <w:r w:rsidR="00FC3831" w:rsidRPr="00DF10FE">
        <w:rPr>
          <w:rFonts w:ascii="Times New Roman" w:hAnsi="Times New Roman" w:cs="Times New Roman"/>
          <w:sz w:val="25"/>
          <w:szCs w:val="25"/>
        </w:rPr>
        <w:t>о</w:t>
      </w:r>
      <w:r w:rsidRPr="00DF10FE">
        <w:rPr>
          <w:rFonts w:ascii="Times New Roman" w:hAnsi="Times New Roman" w:cs="Times New Roman"/>
          <w:sz w:val="25"/>
          <w:szCs w:val="25"/>
        </w:rPr>
        <w:t xml:space="preserve"> </w:t>
      </w:r>
      <w:r w:rsidR="00FC3831" w:rsidRPr="00DF10FE">
        <w:rPr>
          <w:rFonts w:ascii="Times New Roman" w:hAnsi="Times New Roman" w:cs="Times New Roman"/>
          <w:sz w:val="25"/>
          <w:szCs w:val="25"/>
        </w:rPr>
        <w:t xml:space="preserve">вынесено </w:t>
      </w:r>
      <w:r w:rsidRPr="00DF10FE">
        <w:rPr>
          <w:rFonts w:ascii="Times New Roman" w:hAnsi="Times New Roman" w:cs="Times New Roman"/>
          <w:sz w:val="25"/>
          <w:szCs w:val="25"/>
        </w:rPr>
        <w:t xml:space="preserve"> 1 п</w:t>
      </w:r>
      <w:r w:rsidR="00FC3831" w:rsidRPr="00DF10FE">
        <w:rPr>
          <w:rFonts w:ascii="Times New Roman" w:hAnsi="Times New Roman" w:cs="Times New Roman"/>
          <w:sz w:val="25"/>
          <w:szCs w:val="25"/>
        </w:rPr>
        <w:t>остановление</w:t>
      </w:r>
      <w:r w:rsidRPr="00DF10FE">
        <w:rPr>
          <w:rFonts w:ascii="Times New Roman" w:hAnsi="Times New Roman" w:cs="Times New Roman"/>
          <w:sz w:val="25"/>
          <w:szCs w:val="25"/>
        </w:rPr>
        <w:t xml:space="preserve"> </w:t>
      </w:r>
      <w:r w:rsidR="00FC3831" w:rsidRPr="00DF10FE">
        <w:rPr>
          <w:rFonts w:ascii="Times New Roman" w:hAnsi="Times New Roman" w:cs="Times New Roman"/>
          <w:sz w:val="25"/>
          <w:szCs w:val="25"/>
        </w:rPr>
        <w:t xml:space="preserve">о назначении </w:t>
      </w:r>
      <w:r w:rsidRPr="00DF10FE">
        <w:rPr>
          <w:rFonts w:ascii="Times New Roman" w:hAnsi="Times New Roman" w:cs="Times New Roman"/>
          <w:sz w:val="25"/>
          <w:szCs w:val="25"/>
        </w:rPr>
        <w:t>административно</w:t>
      </w:r>
      <w:r w:rsidR="00FC3831" w:rsidRPr="00DF10FE">
        <w:rPr>
          <w:rFonts w:ascii="Times New Roman" w:hAnsi="Times New Roman" w:cs="Times New Roman"/>
          <w:sz w:val="25"/>
          <w:szCs w:val="25"/>
        </w:rPr>
        <w:t>го</w:t>
      </w:r>
      <w:r w:rsidRPr="00DF10FE">
        <w:rPr>
          <w:rFonts w:ascii="Times New Roman" w:hAnsi="Times New Roman" w:cs="Times New Roman"/>
          <w:sz w:val="25"/>
          <w:szCs w:val="25"/>
        </w:rPr>
        <w:t xml:space="preserve"> </w:t>
      </w:r>
      <w:r w:rsidR="00FC3831" w:rsidRPr="00DF10FE">
        <w:rPr>
          <w:rFonts w:ascii="Times New Roman" w:hAnsi="Times New Roman" w:cs="Times New Roman"/>
          <w:sz w:val="25"/>
          <w:szCs w:val="25"/>
        </w:rPr>
        <w:t>наказания</w:t>
      </w:r>
      <w:r w:rsidRPr="00DF10FE">
        <w:rPr>
          <w:rFonts w:ascii="Times New Roman" w:hAnsi="Times New Roman" w:cs="Times New Roman"/>
          <w:sz w:val="25"/>
          <w:szCs w:val="25"/>
        </w:rPr>
        <w:t xml:space="preserve"> в области закупочной деятельности для муниципальных нужд, </w:t>
      </w:r>
      <w:r w:rsidR="00575250" w:rsidRPr="00DF10FE">
        <w:rPr>
          <w:rFonts w:ascii="Times New Roman" w:hAnsi="Times New Roman" w:cs="Times New Roman"/>
          <w:sz w:val="25"/>
          <w:szCs w:val="25"/>
        </w:rPr>
        <w:t>связанное</w:t>
      </w:r>
      <w:r w:rsidRPr="00DF10FE">
        <w:rPr>
          <w:rFonts w:ascii="Times New Roman" w:hAnsi="Times New Roman" w:cs="Times New Roman"/>
          <w:sz w:val="25"/>
          <w:szCs w:val="25"/>
        </w:rPr>
        <w:t xml:space="preserve"> </w:t>
      </w:r>
      <w:r w:rsidR="00DF10FE" w:rsidRPr="00DF10FE">
        <w:rPr>
          <w:rFonts w:ascii="Times New Roman" w:hAnsi="Times New Roman" w:cs="Times New Roman"/>
          <w:sz w:val="25"/>
          <w:szCs w:val="25"/>
        </w:rPr>
        <w:t>с</w:t>
      </w:r>
      <w:r w:rsidR="00575250" w:rsidRPr="00DF10FE">
        <w:rPr>
          <w:rFonts w:ascii="Times New Roman" w:hAnsi="Times New Roman" w:cs="Times New Roman"/>
          <w:sz w:val="25"/>
          <w:szCs w:val="25"/>
        </w:rPr>
        <w:t xml:space="preserve"> возможностью ограничения круга потенциальных участников закупки (приобретение квартир в строящемся доме)</w:t>
      </w:r>
      <w:r w:rsidRPr="00DF10FE">
        <w:rPr>
          <w:rFonts w:ascii="Times New Roman" w:hAnsi="Times New Roman" w:cs="Times New Roman"/>
          <w:sz w:val="25"/>
          <w:szCs w:val="25"/>
        </w:rPr>
        <w:t xml:space="preserve">. По итогам выявленного нарушения была проведена работа в целях дальнейшего недопущения нарушения законодательства в указанной сфере. </w:t>
      </w:r>
    </w:p>
    <w:p w:rsidR="00C21D64" w:rsidRDefault="00C21D64" w:rsidP="00C63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F10FE">
        <w:rPr>
          <w:rFonts w:ascii="Times New Roman" w:hAnsi="Times New Roman" w:cs="Times New Roman"/>
          <w:sz w:val="25"/>
          <w:szCs w:val="25"/>
        </w:rPr>
        <w:t>В 202</w:t>
      </w:r>
      <w:r w:rsidR="00424E8E">
        <w:rPr>
          <w:rFonts w:ascii="Times New Roman" w:hAnsi="Times New Roman" w:cs="Times New Roman"/>
          <w:sz w:val="25"/>
          <w:szCs w:val="25"/>
        </w:rPr>
        <w:t>4</w:t>
      </w:r>
      <w:r w:rsidRPr="00DF10FE">
        <w:rPr>
          <w:rFonts w:ascii="Times New Roman" w:hAnsi="Times New Roman" w:cs="Times New Roman"/>
          <w:sz w:val="25"/>
          <w:szCs w:val="25"/>
        </w:rPr>
        <w:t xml:space="preserve"> году возбужденные УФАС Нижегородской области антимонопольные дела об административном правонарушении </w:t>
      </w:r>
      <w:r w:rsidR="00351875" w:rsidRPr="007C51E8">
        <w:rPr>
          <w:rFonts w:ascii="Times New Roman" w:hAnsi="Times New Roman" w:cs="Times New Roman"/>
          <w:sz w:val="25"/>
          <w:szCs w:val="25"/>
        </w:rPr>
        <w:t>в отношении Администрации и структурных подразделений отсутствуют</w:t>
      </w:r>
      <w:r w:rsidR="004B0693" w:rsidRPr="007C51E8">
        <w:rPr>
          <w:rFonts w:ascii="Times New Roman" w:hAnsi="Times New Roman" w:cs="Times New Roman"/>
          <w:sz w:val="25"/>
          <w:szCs w:val="25"/>
        </w:rPr>
        <w:t>.</w:t>
      </w:r>
      <w:r w:rsidR="00064AD5" w:rsidRPr="007C51E8">
        <w:rPr>
          <w:rFonts w:ascii="Times New Roman" w:hAnsi="Times New Roman" w:cs="Times New Roman"/>
          <w:sz w:val="25"/>
          <w:szCs w:val="25"/>
        </w:rPr>
        <w:t xml:space="preserve"> </w:t>
      </w:r>
      <w:r w:rsidR="00064AD5" w:rsidRPr="00DF10FE">
        <w:rPr>
          <w:rFonts w:ascii="Times New Roman" w:hAnsi="Times New Roman" w:cs="Times New Roman"/>
          <w:sz w:val="25"/>
          <w:szCs w:val="25"/>
        </w:rPr>
        <w:t xml:space="preserve">УФАС Нижегородской области </w:t>
      </w:r>
      <w:r w:rsidR="00064AD5">
        <w:rPr>
          <w:rFonts w:ascii="Times New Roman" w:hAnsi="Times New Roman" w:cs="Times New Roman"/>
          <w:sz w:val="25"/>
          <w:szCs w:val="25"/>
        </w:rPr>
        <w:t xml:space="preserve">была организована одна проверка </w:t>
      </w:r>
      <w:r w:rsidR="00351875" w:rsidRPr="00DF10FE">
        <w:rPr>
          <w:rFonts w:ascii="Times New Roman" w:hAnsi="Times New Roman" w:cs="Times New Roman"/>
          <w:sz w:val="25"/>
          <w:szCs w:val="25"/>
        </w:rPr>
        <w:t xml:space="preserve">закупочной деятельности для муниципальных нужд </w:t>
      </w:r>
      <w:r w:rsidR="00351875">
        <w:rPr>
          <w:rFonts w:ascii="Times New Roman" w:hAnsi="Times New Roman" w:cs="Times New Roman"/>
          <w:sz w:val="25"/>
          <w:szCs w:val="25"/>
        </w:rPr>
        <w:t xml:space="preserve">в </w:t>
      </w:r>
      <w:r w:rsidR="00064AD5">
        <w:rPr>
          <w:rFonts w:ascii="Times New Roman" w:hAnsi="Times New Roman" w:cs="Times New Roman"/>
          <w:sz w:val="25"/>
          <w:szCs w:val="25"/>
        </w:rPr>
        <w:t>отношении заказчика –</w:t>
      </w:r>
      <w:r w:rsidR="00404B6F">
        <w:rPr>
          <w:rFonts w:ascii="Times New Roman" w:hAnsi="Times New Roman" w:cs="Times New Roman"/>
          <w:sz w:val="25"/>
          <w:szCs w:val="25"/>
        </w:rPr>
        <w:t xml:space="preserve"> </w:t>
      </w:r>
      <w:r w:rsidR="00064AD5">
        <w:rPr>
          <w:rFonts w:ascii="Times New Roman" w:hAnsi="Times New Roman" w:cs="Times New Roman"/>
          <w:sz w:val="25"/>
          <w:szCs w:val="25"/>
        </w:rPr>
        <w:t>Администрация. Нарушения по организации и проведению закупки отсутствуют.</w:t>
      </w:r>
    </w:p>
    <w:p w:rsidR="00351875" w:rsidRPr="007C51E8" w:rsidRDefault="00351875" w:rsidP="00351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C51E8">
        <w:rPr>
          <w:rFonts w:ascii="Times New Roman" w:hAnsi="Times New Roman" w:cs="Times New Roman"/>
          <w:sz w:val="25"/>
          <w:szCs w:val="25"/>
        </w:rPr>
        <w:t>В 2025 году возбужденные УФАС Нижегородской области антимонопольные дела об административном правонарушении в отношении Администрации и структурных подразделений отсутствуют.</w:t>
      </w:r>
    </w:p>
    <w:p w:rsidR="00D17A49" w:rsidRPr="00BF2DB7" w:rsidRDefault="00112CEA" w:rsidP="00212C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В целях обеспечения открытости и доступа к информации на официальном</w:t>
      </w:r>
      <w:r w:rsidR="00883E1E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 xml:space="preserve">сайте Администрации </w:t>
      </w:r>
      <w:r w:rsidR="00C63125">
        <w:rPr>
          <w:rFonts w:ascii="Times New Roman" w:hAnsi="Times New Roman" w:cs="Times New Roman"/>
          <w:sz w:val="25"/>
          <w:szCs w:val="25"/>
        </w:rPr>
        <w:t>округа</w:t>
      </w:r>
      <w:r w:rsidRPr="00BF2DB7">
        <w:rPr>
          <w:rFonts w:ascii="Times New Roman" w:hAnsi="Times New Roman" w:cs="Times New Roman"/>
          <w:sz w:val="25"/>
          <w:szCs w:val="25"/>
        </w:rPr>
        <w:t xml:space="preserve"> в сети «Интернет» создан </w:t>
      </w:r>
      <w:r w:rsidR="00883E1E" w:rsidRPr="00BF2DB7">
        <w:rPr>
          <w:rFonts w:ascii="Times New Roman" w:hAnsi="Times New Roman" w:cs="Times New Roman"/>
          <w:sz w:val="25"/>
          <w:szCs w:val="25"/>
        </w:rPr>
        <w:t>раздел</w:t>
      </w:r>
      <w:r w:rsidRPr="00BF2DB7">
        <w:rPr>
          <w:rFonts w:ascii="Times New Roman" w:hAnsi="Times New Roman" w:cs="Times New Roman"/>
          <w:sz w:val="25"/>
          <w:szCs w:val="25"/>
        </w:rPr>
        <w:t xml:space="preserve"> «Антимонопольный комплаенс».</w:t>
      </w:r>
      <w:r w:rsidR="00883E1E" w:rsidRPr="00BF2DB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17A49" w:rsidRPr="00BF2DB7" w:rsidRDefault="00D17A49" w:rsidP="00D17A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F2DB7">
        <w:rPr>
          <w:rFonts w:ascii="Times New Roman" w:hAnsi="Times New Roman" w:cs="Times New Roman"/>
          <w:sz w:val="25"/>
          <w:szCs w:val="25"/>
        </w:rPr>
        <w:t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действующие муниципальные нормативные правовые акты и анализа соответствия законодательству проектов муниципальных нормативных правовых актов</w:t>
      </w:r>
      <w:r w:rsidR="0052615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>в данном разделе так же размещено уведомление о начале сбора замечаний и предложений организаций и граждан по перечню нормативных правовых актов и проектов нормативных правовых актов Большемурашкинского</w:t>
      </w:r>
      <w:proofErr w:type="gramEnd"/>
      <w:r w:rsidRPr="00BF2DB7">
        <w:rPr>
          <w:rFonts w:ascii="Times New Roman" w:hAnsi="Times New Roman" w:cs="Times New Roman"/>
          <w:sz w:val="25"/>
          <w:szCs w:val="25"/>
        </w:rPr>
        <w:t xml:space="preserve"> муниципального района</w:t>
      </w:r>
      <w:r w:rsidR="00A15097" w:rsidRPr="00BF2DB7">
        <w:rPr>
          <w:rFonts w:ascii="Times New Roman" w:hAnsi="Times New Roman" w:cs="Times New Roman"/>
          <w:sz w:val="25"/>
          <w:szCs w:val="25"/>
        </w:rPr>
        <w:t xml:space="preserve"> (округа)</w:t>
      </w:r>
      <w:r w:rsidRPr="00BF2DB7">
        <w:rPr>
          <w:rFonts w:ascii="Times New Roman" w:hAnsi="Times New Roman" w:cs="Times New Roman"/>
          <w:sz w:val="25"/>
          <w:szCs w:val="25"/>
        </w:rPr>
        <w:t>.</w:t>
      </w:r>
      <w:r w:rsidR="00C63125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C63125">
        <w:rPr>
          <w:rFonts w:ascii="Times New Roman" w:hAnsi="Times New Roman" w:cs="Times New Roman"/>
          <w:sz w:val="25"/>
          <w:szCs w:val="25"/>
        </w:rPr>
        <w:t xml:space="preserve">Так же в связи с переносом в 2023 году официального сайта Администрации на другую платформу информация </w:t>
      </w:r>
      <w:r w:rsidR="00C63125" w:rsidRPr="00BF2DB7">
        <w:rPr>
          <w:rFonts w:ascii="Times New Roman" w:hAnsi="Times New Roman" w:cs="Times New Roman"/>
          <w:sz w:val="25"/>
          <w:szCs w:val="25"/>
        </w:rPr>
        <w:t>раздел</w:t>
      </w:r>
      <w:r w:rsidR="00C63125">
        <w:rPr>
          <w:rFonts w:ascii="Times New Roman" w:hAnsi="Times New Roman" w:cs="Times New Roman"/>
          <w:sz w:val="25"/>
          <w:szCs w:val="25"/>
        </w:rPr>
        <w:t>а</w:t>
      </w:r>
      <w:r w:rsidR="00C63125" w:rsidRPr="00BF2DB7">
        <w:rPr>
          <w:rFonts w:ascii="Times New Roman" w:hAnsi="Times New Roman" w:cs="Times New Roman"/>
          <w:sz w:val="25"/>
          <w:szCs w:val="25"/>
        </w:rPr>
        <w:t xml:space="preserve"> «Антимонопольный комплаенс»</w:t>
      </w:r>
      <w:r w:rsidR="00C63125">
        <w:rPr>
          <w:rFonts w:ascii="Times New Roman" w:hAnsi="Times New Roman" w:cs="Times New Roman"/>
          <w:sz w:val="25"/>
          <w:szCs w:val="25"/>
        </w:rPr>
        <w:t xml:space="preserve"> перенесена на новый официальный сайт и актуализирована, так же дополнительно размещено уведомление </w:t>
      </w:r>
      <w:r w:rsidR="00C63125" w:rsidRPr="00BF2DB7">
        <w:rPr>
          <w:rFonts w:ascii="Times New Roman" w:hAnsi="Times New Roman" w:cs="Times New Roman"/>
          <w:sz w:val="25"/>
          <w:szCs w:val="25"/>
        </w:rPr>
        <w:t xml:space="preserve">о </w:t>
      </w:r>
      <w:r w:rsidR="00C63125">
        <w:rPr>
          <w:rFonts w:ascii="Times New Roman" w:hAnsi="Times New Roman" w:cs="Times New Roman"/>
          <w:sz w:val="25"/>
          <w:szCs w:val="25"/>
        </w:rPr>
        <w:t xml:space="preserve">продолжении </w:t>
      </w:r>
      <w:r w:rsidR="00C63125" w:rsidRPr="00BF2DB7">
        <w:rPr>
          <w:rFonts w:ascii="Times New Roman" w:hAnsi="Times New Roman" w:cs="Times New Roman"/>
          <w:sz w:val="25"/>
          <w:szCs w:val="25"/>
        </w:rPr>
        <w:t xml:space="preserve"> сбора замечаний и предложений по перечню нормативных правовых актов и проектов нормативных правовых актов</w:t>
      </w:r>
      <w:r w:rsidR="00C63125">
        <w:rPr>
          <w:rFonts w:ascii="Times New Roman" w:hAnsi="Times New Roman" w:cs="Times New Roman"/>
          <w:sz w:val="25"/>
          <w:szCs w:val="25"/>
        </w:rPr>
        <w:t xml:space="preserve"> округа.</w:t>
      </w:r>
      <w:proofErr w:type="gramEnd"/>
    </w:p>
    <w:p w:rsidR="00B02CB9" w:rsidRDefault="009541E3" w:rsidP="00D1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На текущую дату предложений и замечаний не поступало.</w:t>
      </w:r>
      <w:r w:rsidR="00B02CB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12CEA" w:rsidRDefault="00B02CB9" w:rsidP="00B02C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этом в рамках проводимых в 202</w:t>
      </w:r>
      <w:r w:rsidR="001D315F">
        <w:rPr>
          <w:rFonts w:ascii="Times New Roman" w:hAnsi="Times New Roman" w:cs="Times New Roman"/>
          <w:sz w:val="25"/>
          <w:szCs w:val="25"/>
        </w:rPr>
        <w:t>5</w:t>
      </w:r>
      <w:r>
        <w:rPr>
          <w:rFonts w:ascii="Times New Roman" w:hAnsi="Times New Roman" w:cs="Times New Roman"/>
          <w:sz w:val="25"/>
          <w:szCs w:val="25"/>
        </w:rPr>
        <w:t xml:space="preserve"> году публичных консультаций оценки регулирующего воздействия проектов муниципальных нормативных актов</w:t>
      </w:r>
      <w:r w:rsidR="00DA4F85">
        <w:rPr>
          <w:rFonts w:ascii="Times New Roman" w:hAnsi="Times New Roman" w:cs="Times New Roman"/>
          <w:sz w:val="25"/>
          <w:szCs w:val="25"/>
        </w:rPr>
        <w:t xml:space="preserve"> (</w:t>
      </w:r>
      <w:r w:rsidR="00727338">
        <w:rPr>
          <w:rFonts w:ascii="Times New Roman" w:hAnsi="Times New Roman" w:cs="Times New Roman"/>
          <w:sz w:val="25"/>
          <w:szCs w:val="25"/>
        </w:rPr>
        <w:t xml:space="preserve">далее </w:t>
      </w:r>
      <w:r w:rsidR="00DA4F85">
        <w:rPr>
          <w:rFonts w:ascii="Times New Roman" w:hAnsi="Times New Roman" w:cs="Times New Roman"/>
          <w:sz w:val="25"/>
          <w:szCs w:val="25"/>
        </w:rPr>
        <w:t>также -</w:t>
      </w:r>
      <w:r w:rsidR="00727338">
        <w:rPr>
          <w:rFonts w:ascii="Times New Roman" w:hAnsi="Times New Roman" w:cs="Times New Roman"/>
          <w:sz w:val="25"/>
          <w:szCs w:val="25"/>
        </w:rPr>
        <w:t xml:space="preserve"> </w:t>
      </w:r>
      <w:r w:rsidR="00DA4F85">
        <w:rPr>
          <w:rFonts w:ascii="Times New Roman" w:hAnsi="Times New Roman" w:cs="Times New Roman"/>
          <w:sz w:val="25"/>
          <w:szCs w:val="25"/>
        </w:rPr>
        <w:t>ОРВ)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A4F85">
        <w:rPr>
          <w:rFonts w:ascii="Times New Roman" w:hAnsi="Times New Roman" w:cs="Times New Roman"/>
          <w:sz w:val="25"/>
          <w:szCs w:val="25"/>
        </w:rPr>
        <w:t xml:space="preserve">разработчиками проектов </w:t>
      </w:r>
      <w:r w:rsidR="007A7487">
        <w:rPr>
          <w:rFonts w:ascii="Times New Roman" w:hAnsi="Times New Roman" w:cs="Times New Roman"/>
          <w:sz w:val="25"/>
          <w:szCs w:val="25"/>
        </w:rPr>
        <w:t>был</w:t>
      </w:r>
      <w:r w:rsidR="009A517E">
        <w:rPr>
          <w:rFonts w:ascii="Times New Roman" w:hAnsi="Times New Roman" w:cs="Times New Roman"/>
          <w:sz w:val="25"/>
          <w:szCs w:val="25"/>
        </w:rPr>
        <w:t>и</w:t>
      </w:r>
      <w:r w:rsidR="007A7487">
        <w:rPr>
          <w:rFonts w:ascii="Times New Roman" w:hAnsi="Times New Roman" w:cs="Times New Roman"/>
          <w:sz w:val="25"/>
          <w:szCs w:val="25"/>
        </w:rPr>
        <w:t xml:space="preserve"> учтен</w:t>
      </w:r>
      <w:r w:rsidR="009A517E">
        <w:rPr>
          <w:rFonts w:ascii="Times New Roman" w:hAnsi="Times New Roman" w:cs="Times New Roman"/>
          <w:sz w:val="25"/>
          <w:szCs w:val="25"/>
        </w:rPr>
        <w:t>ы</w:t>
      </w:r>
      <w:r w:rsidR="007A7487">
        <w:rPr>
          <w:rFonts w:ascii="Times New Roman" w:hAnsi="Times New Roman" w:cs="Times New Roman"/>
          <w:sz w:val="25"/>
          <w:szCs w:val="25"/>
        </w:rPr>
        <w:t xml:space="preserve"> </w:t>
      </w:r>
      <w:r w:rsidR="00933DCD">
        <w:rPr>
          <w:rFonts w:ascii="Times New Roman" w:hAnsi="Times New Roman" w:cs="Times New Roman"/>
          <w:sz w:val="25"/>
          <w:szCs w:val="25"/>
        </w:rPr>
        <w:t xml:space="preserve">10 </w:t>
      </w:r>
      <w:r w:rsidR="007A7487">
        <w:rPr>
          <w:rFonts w:ascii="Times New Roman" w:hAnsi="Times New Roman" w:cs="Times New Roman"/>
          <w:sz w:val="25"/>
          <w:szCs w:val="25"/>
        </w:rPr>
        <w:t xml:space="preserve">поступивших предложений </w:t>
      </w:r>
      <w:r>
        <w:rPr>
          <w:rFonts w:ascii="Times New Roman" w:hAnsi="Times New Roman" w:cs="Times New Roman"/>
          <w:sz w:val="25"/>
          <w:szCs w:val="25"/>
        </w:rPr>
        <w:t xml:space="preserve">и </w:t>
      </w:r>
      <w:r w:rsidR="00933DCD">
        <w:rPr>
          <w:rFonts w:ascii="Times New Roman" w:hAnsi="Times New Roman" w:cs="Times New Roman"/>
          <w:sz w:val="25"/>
          <w:szCs w:val="25"/>
        </w:rPr>
        <w:t xml:space="preserve">1 </w:t>
      </w:r>
      <w:r w:rsidR="009A517E">
        <w:rPr>
          <w:rFonts w:ascii="Times New Roman" w:hAnsi="Times New Roman" w:cs="Times New Roman"/>
          <w:sz w:val="25"/>
          <w:szCs w:val="25"/>
        </w:rPr>
        <w:t>предложени</w:t>
      </w:r>
      <w:proofErr w:type="gramStart"/>
      <w:r w:rsidR="00933DCD">
        <w:rPr>
          <w:rFonts w:ascii="Times New Roman" w:hAnsi="Times New Roman" w:cs="Times New Roman"/>
          <w:sz w:val="25"/>
          <w:szCs w:val="25"/>
        </w:rPr>
        <w:t>е-</w:t>
      </w:r>
      <w:proofErr w:type="gramEnd"/>
      <w:r w:rsidR="009A517E">
        <w:rPr>
          <w:rFonts w:ascii="Times New Roman" w:hAnsi="Times New Roman" w:cs="Times New Roman"/>
          <w:sz w:val="25"/>
          <w:szCs w:val="25"/>
        </w:rPr>
        <w:t xml:space="preserve"> при </w:t>
      </w:r>
      <w:r>
        <w:rPr>
          <w:rFonts w:ascii="Times New Roman" w:hAnsi="Times New Roman" w:cs="Times New Roman"/>
          <w:sz w:val="25"/>
          <w:szCs w:val="25"/>
        </w:rPr>
        <w:t>экспертиз</w:t>
      </w:r>
      <w:r w:rsidR="009A517E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 xml:space="preserve"> действующих муниципальных нормативных правовых актов</w:t>
      </w:r>
      <w:r w:rsidR="007A7487">
        <w:rPr>
          <w:rFonts w:ascii="Times New Roman" w:hAnsi="Times New Roman" w:cs="Times New Roman"/>
          <w:sz w:val="25"/>
          <w:szCs w:val="25"/>
        </w:rPr>
        <w:t>.</w:t>
      </w:r>
    </w:p>
    <w:p w:rsidR="00B02CB9" w:rsidRPr="000737B1" w:rsidRDefault="00B02CB9" w:rsidP="00D1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5AFA" w:rsidRPr="000737B1" w:rsidRDefault="00AC523F" w:rsidP="00212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737B1">
        <w:rPr>
          <w:rFonts w:ascii="Times New Roman" w:hAnsi="Times New Roman" w:cs="Times New Roman"/>
          <w:b/>
          <w:sz w:val="25"/>
          <w:szCs w:val="25"/>
          <w:lang w:val="en-US"/>
        </w:rPr>
        <w:t>II</w:t>
      </w:r>
      <w:r w:rsidRPr="000737B1">
        <w:rPr>
          <w:rFonts w:ascii="Times New Roman" w:hAnsi="Times New Roman" w:cs="Times New Roman"/>
          <w:b/>
          <w:sz w:val="25"/>
          <w:szCs w:val="25"/>
        </w:rPr>
        <w:t>.</w:t>
      </w:r>
      <w:r w:rsidRPr="000737B1">
        <w:rPr>
          <w:rFonts w:ascii="Times New Roman" w:hAnsi="Times New Roman" w:cs="Times New Roman"/>
          <w:sz w:val="25"/>
          <w:szCs w:val="25"/>
        </w:rPr>
        <w:t xml:space="preserve"> </w:t>
      </w:r>
      <w:r w:rsidR="00C661CE" w:rsidRPr="000737B1">
        <w:rPr>
          <w:rFonts w:ascii="Times New Roman" w:hAnsi="Times New Roman" w:cs="Times New Roman"/>
          <w:sz w:val="25"/>
          <w:szCs w:val="25"/>
        </w:rPr>
        <w:t>В соответствии с Картой комплаенс-рисков</w:t>
      </w:r>
      <w:r w:rsidR="009A3656" w:rsidRPr="000737B1">
        <w:rPr>
          <w:rFonts w:ascii="Times New Roman" w:hAnsi="Times New Roman" w:cs="Times New Roman"/>
          <w:sz w:val="25"/>
          <w:szCs w:val="25"/>
        </w:rPr>
        <w:t xml:space="preserve"> план мероприятий по их снижению </w:t>
      </w:r>
      <w:r w:rsidR="00415B17" w:rsidRPr="000737B1">
        <w:rPr>
          <w:rFonts w:ascii="Times New Roman" w:hAnsi="Times New Roman" w:cs="Times New Roman"/>
          <w:sz w:val="25"/>
          <w:szCs w:val="25"/>
        </w:rPr>
        <w:t>на 202</w:t>
      </w:r>
      <w:r w:rsidR="00415B17">
        <w:rPr>
          <w:rFonts w:ascii="Times New Roman" w:hAnsi="Times New Roman" w:cs="Times New Roman"/>
          <w:sz w:val="25"/>
          <w:szCs w:val="25"/>
        </w:rPr>
        <w:t>5</w:t>
      </w:r>
      <w:r w:rsidR="00415B17" w:rsidRPr="000737B1">
        <w:rPr>
          <w:rFonts w:ascii="Times New Roman" w:hAnsi="Times New Roman" w:cs="Times New Roman"/>
          <w:sz w:val="25"/>
          <w:szCs w:val="25"/>
        </w:rPr>
        <w:t xml:space="preserve"> год </w:t>
      </w:r>
      <w:r w:rsidR="009A3656" w:rsidRPr="000737B1">
        <w:rPr>
          <w:rFonts w:ascii="Times New Roman" w:hAnsi="Times New Roman" w:cs="Times New Roman"/>
          <w:sz w:val="25"/>
          <w:szCs w:val="25"/>
        </w:rPr>
        <w:t>утвержден в следующих сферах деятельности администрации:</w:t>
      </w:r>
    </w:p>
    <w:p w:rsidR="00C15AFA" w:rsidRPr="000737B1" w:rsidRDefault="00C15AFA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37B1">
        <w:rPr>
          <w:rFonts w:ascii="Times New Roman" w:hAnsi="Times New Roman" w:cs="Times New Roman"/>
          <w:sz w:val="25"/>
          <w:szCs w:val="25"/>
        </w:rPr>
        <w:t>-</w:t>
      </w:r>
      <w:r w:rsidR="009A3656" w:rsidRPr="000737B1">
        <w:rPr>
          <w:rFonts w:ascii="Times New Roman" w:hAnsi="Times New Roman" w:cs="Times New Roman"/>
          <w:sz w:val="25"/>
          <w:szCs w:val="25"/>
        </w:rPr>
        <w:t xml:space="preserve"> формирование документов стратегического планирования</w:t>
      </w:r>
      <w:r w:rsidRPr="000737B1">
        <w:rPr>
          <w:rFonts w:ascii="Times New Roman" w:hAnsi="Times New Roman" w:cs="Times New Roman"/>
          <w:sz w:val="25"/>
          <w:szCs w:val="25"/>
        </w:rPr>
        <w:t>;</w:t>
      </w:r>
    </w:p>
    <w:p w:rsidR="00C15AFA" w:rsidRPr="000737B1" w:rsidRDefault="00C15AFA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37B1">
        <w:rPr>
          <w:rFonts w:ascii="Times New Roman" w:hAnsi="Times New Roman" w:cs="Times New Roman"/>
          <w:sz w:val="25"/>
          <w:szCs w:val="25"/>
        </w:rPr>
        <w:lastRenderedPageBreak/>
        <w:t>- разработка документов администрации,  затрагивающих вопросы инвестиционной и предпринимательской деятельности;</w:t>
      </w:r>
    </w:p>
    <w:p w:rsidR="00C15AFA" w:rsidRPr="00BF2DB7" w:rsidRDefault="00C15AFA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 xml:space="preserve">- </w:t>
      </w:r>
      <w:r w:rsidR="009A3656" w:rsidRPr="00BF2DB7">
        <w:rPr>
          <w:rFonts w:ascii="Times New Roman" w:hAnsi="Times New Roman" w:cs="Times New Roman"/>
          <w:sz w:val="25"/>
          <w:szCs w:val="25"/>
        </w:rPr>
        <w:t xml:space="preserve"> закупка товаров, работ и услуг для обеспечения м</w:t>
      </w:r>
      <w:r w:rsidRPr="00BF2DB7">
        <w:rPr>
          <w:rFonts w:ascii="Times New Roman" w:hAnsi="Times New Roman" w:cs="Times New Roman"/>
          <w:sz w:val="25"/>
          <w:szCs w:val="25"/>
        </w:rPr>
        <w:t>униципальных нужд;</w:t>
      </w:r>
    </w:p>
    <w:p w:rsidR="009A3656" w:rsidRPr="00BF2DB7" w:rsidRDefault="00C15AFA" w:rsidP="000A1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-  предоставлен</w:t>
      </w:r>
      <w:r w:rsidR="009A3656" w:rsidRPr="00BF2DB7">
        <w:rPr>
          <w:rFonts w:ascii="Times New Roman" w:hAnsi="Times New Roman" w:cs="Times New Roman"/>
          <w:sz w:val="25"/>
          <w:szCs w:val="25"/>
        </w:rPr>
        <w:t>ие муниципальных услуг</w:t>
      </w:r>
      <w:r w:rsidRPr="00BF2DB7">
        <w:rPr>
          <w:rFonts w:ascii="Times New Roman" w:hAnsi="Times New Roman" w:cs="Times New Roman"/>
          <w:sz w:val="25"/>
          <w:szCs w:val="25"/>
        </w:rPr>
        <w:t>.</w:t>
      </w:r>
      <w:r w:rsidR="009A3656" w:rsidRPr="00BF2DB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D2B97" w:rsidRPr="00933DCD" w:rsidRDefault="004D2B97" w:rsidP="00212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Во исполнение плана мероприятий по снижению</w:t>
      </w:r>
      <w:r w:rsidR="0021705F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Pr="00BF2DB7">
        <w:rPr>
          <w:rFonts w:ascii="Times New Roman" w:hAnsi="Times New Roman" w:cs="Times New Roman"/>
          <w:sz w:val="25"/>
          <w:szCs w:val="25"/>
        </w:rPr>
        <w:t xml:space="preserve">комплаенс-рисков 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с учетом информации, представленной структурными подразделениями администрации, </w:t>
      </w:r>
      <w:r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9A6451" w:rsidRPr="00BF2DB7">
        <w:rPr>
          <w:rFonts w:ascii="Times New Roman" w:hAnsi="Times New Roman" w:cs="Times New Roman"/>
          <w:sz w:val="25"/>
          <w:szCs w:val="25"/>
        </w:rPr>
        <w:t xml:space="preserve">в </w:t>
      </w:r>
      <w:r w:rsidR="009A6451" w:rsidRPr="00933DCD">
        <w:rPr>
          <w:rFonts w:ascii="Times New Roman" w:hAnsi="Times New Roman" w:cs="Times New Roman"/>
          <w:sz w:val="25"/>
          <w:szCs w:val="25"/>
        </w:rPr>
        <w:t>Администрации в 202</w:t>
      </w:r>
      <w:r w:rsidR="00415B17" w:rsidRPr="00933DCD">
        <w:rPr>
          <w:rFonts w:ascii="Times New Roman" w:hAnsi="Times New Roman" w:cs="Times New Roman"/>
          <w:sz w:val="25"/>
          <w:szCs w:val="25"/>
        </w:rPr>
        <w:t>5</w:t>
      </w:r>
      <w:r w:rsidR="009A6451" w:rsidRPr="00933DCD">
        <w:rPr>
          <w:rFonts w:ascii="Times New Roman" w:hAnsi="Times New Roman" w:cs="Times New Roman"/>
          <w:sz w:val="25"/>
          <w:szCs w:val="25"/>
        </w:rPr>
        <w:t xml:space="preserve"> году </w:t>
      </w:r>
      <w:r w:rsidRPr="00933DCD">
        <w:rPr>
          <w:rFonts w:ascii="Times New Roman" w:hAnsi="Times New Roman" w:cs="Times New Roman"/>
          <w:sz w:val="25"/>
          <w:szCs w:val="25"/>
        </w:rPr>
        <w:t>проведена следующая работа:</w:t>
      </w:r>
    </w:p>
    <w:p w:rsidR="004D2B97" w:rsidRPr="00933DCD" w:rsidRDefault="007B2632" w:rsidP="007978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933DCD">
        <w:rPr>
          <w:rFonts w:ascii="Times New Roman" w:hAnsi="Times New Roman" w:cs="Times New Roman"/>
          <w:sz w:val="25"/>
          <w:szCs w:val="25"/>
        </w:rPr>
        <w:t>1) П</w:t>
      </w:r>
      <w:r w:rsidR="004D2B97" w:rsidRPr="00933DCD">
        <w:rPr>
          <w:rFonts w:ascii="Times New Roman" w:hAnsi="Times New Roman" w:cs="Times New Roman"/>
          <w:sz w:val="25"/>
          <w:szCs w:val="25"/>
        </w:rPr>
        <w:t xml:space="preserve">ри поступлении на муниципальную службу в </w:t>
      </w:r>
      <w:r w:rsidR="00A15097" w:rsidRPr="00933DCD">
        <w:rPr>
          <w:rFonts w:ascii="Times New Roman" w:hAnsi="Times New Roman" w:cs="Times New Roman"/>
          <w:sz w:val="25"/>
          <w:szCs w:val="25"/>
        </w:rPr>
        <w:t>А</w:t>
      </w:r>
      <w:r w:rsidR="004D2B97" w:rsidRPr="00933DCD">
        <w:rPr>
          <w:rFonts w:ascii="Times New Roman" w:hAnsi="Times New Roman" w:cs="Times New Roman"/>
          <w:sz w:val="25"/>
          <w:szCs w:val="25"/>
        </w:rPr>
        <w:t xml:space="preserve">дминистрацию </w:t>
      </w:r>
      <w:r w:rsidR="00DD75CA" w:rsidRPr="00933DCD">
        <w:rPr>
          <w:rFonts w:ascii="Times New Roman" w:hAnsi="Times New Roman" w:cs="Times New Roman"/>
          <w:sz w:val="25"/>
          <w:szCs w:val="25"/>
        </w:rPr>
        <w:t xml:space="preserve">кадровая служба </w:t>
      </w:r>
      <w:r w:rsidR="004D2B97" w:rsidRPr="00933DCD">
        <w:rPr>
          <w:rFonts w:ascii="Times New Roman" w:hAnsi="Times New Roman" w:cs="Times New Roman"/>
          <w:sz w:val="25"/>
          <w:szCs w:val="25"/>
        </w:rPr>
        <w:t xml:space="preserve"> </w:t>
      </w:r>
      <w:r w:rsidR="00647A21" w:rsidRPr="00933DCD">
        <w:rPr>
          <w:rFonts w:ascii="Times New Roman" w:hAnsi="Times New Roman" w:cs="Times New Roman"/>
          <w:sz w:val="25"/>
          <w:szCs w:val="25"/>
        </w:rPr>
        <w:t>осуществляет ознакомление</w:t>
      </w:r>
      <w:r w:rsidR="004D2B97" w:rsidRPr="00933DCD">
        <w:rPr>
          <w:rFonts w:ascii="Times New Roman" w:hAnsi="Times New Roman" w:cs="Times New Roman"/>
          <w:sz w:val="25"/>
          <w:szCs w:val="25"/>
        </w:rPr>
        <w:t xml:space="preserve"> гражданина РФ под роспись </w:t>
      </w:r>
      <w:r w:rsidR="00647A21" w:rsidRPr="00933DCD">
        <w:rPr>
          <w:rFonts w:ascii="Times New Roman" w:hAnsi="Times New Roman" w:cs="Times New Roman"/>
          <w:sz w:val="25"/>
          <w:szCs w:val="25"/>
        </w:rPr>
        <w:t xml:space="preserve">с </w:t>
      </w:r>
      <w:r w:rsidR="00DD75CA" w:rsidRPr="00933DCD">
        <w:rPr>
          <w:rFonts w:ascii="Times New Roman" w:hAnsi="Times New Roman" w:cs="Times New Roman"/>
          <w:sz w:val="25"/>
          <w:szCs w:val="25"/>
        </w:rPr>
        <w:t xml:space="preserve">Положением об организации в </w:t>
      </w:r>
      <w:r w:rsidR="00A15097" w:rsidRPr="00933DCD">
        <w:rPr>
          <w:rFonts w:ascii="Times New Roman" w:hAnsi="Times New Roman" w:cs="Times New Roman"/>
          <w:sz w:val="25"/>
          <w:szCs w:val="25"/>
        </w:rPr>
        <w:t>А</w:t>
      </w:r>
      <w:r w:rsidR="00DD75CA" w:rsidRPr="00933DCD">
        <w:rPr>
          <w:rFonts w:ascii="Times New Roman" w:hAnsi="Times New Roman" w:cs="Times New Roman"/>
          <w:sz w:val="25"/>
          <w:szCs w:val="25"/>
        </w:rPr>
        <w:t xml:space="preserve">дминистрации </w:t>
      </w:r>
      <w:r w:rsidR="004D2B97" w:rsidRPr="00933DCD">
        <w:rPr>
          <w:rFonts w:ascii="Times New Roman" w:hAnsi="Times New Roman" w:cs="Times New Roman"/>
          <w:sz w:val="25"/>
          <w:szCs w:val="25"/>
        </w:rPr>
        <w:t>антимонопольного комплаенса;</w:t>
      </w:r>
    </w:p>
    <w:p w:rsidR="00D64D17" w:rsidRPr="007C51E8" w:rsidRDefault="007B2632" w:rsidP="007978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933DCD">
        <w:rPr>
          <w:rFonts w:ascii="Times New Roman" w:hAnsi="Times New Roman" w:cs="Times New Roman"/>
          <w:sz w:val="25"/>
          <w:szCs w:val="25"/>
        </w:rPr>
        <w:t>2) У</w:t>
      </w:r>
      <w:r w:rsidR="0021705F" w:rsidRPr="00933DCD">
        <w:rPr>
          <w:rFonts w:ascii="Times New Roman" w:hAnsi="Times New Roman" w:cs="Times New Roman"/>
          <w:sz w:val="25"/>
          <w:szCs w:val="25"/>
        </w:rPr>
        <w:t>правлением делами</w:t>
      </w:r>
      <w:r w:rsidR="004D2B97" w:rsidRPr="00933DCD">
        <w:rPr>
          <w:rFonts w:ascii="Times New Roman" w:hAnsi="Times New Roman" w:cs="Times New Roman"/>
          <w:sz w:val="25"/>
          <w:szCs w:val="25"/>
        </w:rPr>
        <w:t xml:space="preserve"> на постоянной основе пров</w:t>
      </w:r>
      <w:r w:rsidR="0021705F" w:rsidRPr="00933DCD">
        <w:rPr>
          <w:rFonts w:ascii="Times New Roman" w:hAnsi="Times New Roman" w:cs="Times New Roman"/>
          <w:sz w:val="25"/>
          <w:szCs w:val="25"/>
        </w:rPr>
        <w:t>одится</w:t>
      </w:r>
      <w:r w:rsidR="004D2B97" w:rsidRPr="00933DCD">
        <w:rPr>
          <w:rFonts w:ascii="Times New Roman" w:hAnsi="Times New Roman" w:cs="Times New Roman"/>
          <w:sz w:val="25"/>
          <w:szCs w:val="25"/>
        </w:rPr>
        <w:t xml:space="preserve"> юридическая</w:t>
      </w:r>
      <w:r w:rsidR="0021705F" w:rsidRPr="00933DCD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933DCD">
        <w:rPr>
          <w:rFonts w:ascii="Times New Roman" w:hAnsi="Times New Roman" w:cs="Times New Roman"/>
          <w:sz w:val="25"/>
          <w:szCs w:val="25"/>
        </w:rPr>
        <w:t>экспертиза и антикор</w:t>
      </w:r>
      <w:r w:rsidR="00DD75CA" w:rsidRPr="00933DCD">
        <w:rPr>
          <w:rFonts w:ascii="Times New Roman" w:hAnsi="Times New Roman" w:cs="Times New Roman"/>
          <w:sz w:val="25"/>
          <w:szCs w:val="25"/>
        </w:rPr>
        <w:t>р</w:t>
      </w:r>
      <w:r w:rsidR="004D2B97" w:rsidRPr="00933DCD">
        <w:rPr>
          <w:rFonts w:ascii="Times New Roman" w:hAnsi="Times New Roman" w:cs="Times New Roman"/>
          <w:sz w:val="25"/>
          <w:szCs w:val="25"/>
        </w:rPr>
        <w:t>упционная экспертиза</w:t>
      </w:r>
      <w:r w:rsidR="0021705F" w:rsidRPr="007C51E8">
        <w:rPr>
          <w:rFonts w:ascii="Times New Roman" w:hAnsi="Times New Roman" w:cs="Times New Roman"/>
          <w:sz w:val="25"/>
          <w:szCs w:val="25"/>
        </w:rPr>
        <w:t xml:space="preserve"> разрабатываемых структурными подразделениями </w:t>
      </w:r>
      <w:r w:rsidR="00E72880" w:rsidRPr="007C51E8">
        <w:rPr>
          <w:rFonts w:ascii="Times New Roman" w:hAnsi="Times New Roman" w:cs="Times New Roman"/>
          <w:sz w:val="25"/>
          <w:szCs w:val="25"/>
        </w:rPr>
        <w:t>А</w:t>
      </w:r>
      <w:r w:rsidR="0021705F" w:rsidRPr="007C51E8">
        <w:rPr>
          <w:rFonts w:ascii="Times New Roman" w:hAnsi="Times New Roman" w:cs="Times New Roman"/>
          <w:sz w:val="25"/>
          <w:szCs w:val="25"/>
        </w:rPr>
        <w:t>дминистрации</w:t>
      </w:r>
      <w:r w:rsidR="004D2B97" w:rsidRPr="007C51E8">
        <w:rPr>
          <w:rFonts w:ascii="Times New Roman" w:hAnsi="Times New Roman" w:cs="Times New Roman"/>
          <w:sz w:val="25"/>
          <w:szCs w:val="25"/>
        </w:rPr>
        <w:t xml:space="preserve"> проектов </w:t>
      </w:r>
      <w:r w:rsidR="0021705F" w:rsidRPr="007C51E8">
        <w:rPr>
          <w:rFonts w:ascii="Times New Roman" w:hAnsi="Times New Roman" w:cs="Times New Roman"/>
          <w:sz w:val="25"/>
          <w:szCs w:val="25"/>
        </w:rPr>
        <w:t xml:space="preserve"> муниципальных </w:t>
      </w:r>
      <w:r w:rsidR="004D2B97" w:rsidRPr="007C51E8">
        <w:rPr>
          <w:rFonts w:ascii="Times New Roman" w:hAnsi="Times New Roman" w:cs="Times New Roman"/>
          <w:sz w:val="25"/>
          <w:szCs w:val="25"/>
        </w:rPr>
        <w:t>нормативных правовых</w:t>
      </w:r>
      <w:r w:rsidR="0021705F" w:rsidRPr="007C51E8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7C51E8">
        <w:rPr>
          <w:rFonts w:ascii="Times New Roman" w:hAnsi="Times New Roman" w:cs="Times New Roman"/>
          <w:sz w:val="25"/>
          <w:szCs w:val="25"/>
        </w:rPr>
        <w:t xml:space="preserve">актов, в </w:t>
      </w:r>
      <w:proofErr w:type="spellStart"/>
      <w:r w:rsidR="004D2B97" w:rsidRPr="007C51E8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="004D2B97" w:rsidRPr="007C51E8">
        <w:rPr>
          <w:rFonts w:ascii="Times New Roman" w:hAnsi="Times New Roman" w:cs="Times New Roman"/>
          <w:sz w:val="25"/>
          <w:szCs w:val="25"/>
        </w:rPr>
        <w:t>. на их соответствие антимонопольному</w:t>
      </w:r>
      <w:r w:rsidR="0021705F" w:rsidRPr="007C51E8">
        <w:rPr>
          <w:rFonts w:ascii="Times New Roman" w:hAnsi="Times New Roman" w:cs="Times New Roman"/>
          <w:sz w:val="25"/>
          <w:szCs w:val="25"/>
        </w:rPr>
        <w:t xml:space="preserve"> </w:t>
      </w:r>
      <w:r w:rsidRPr="007C51E8">
        <w:rPr>
          <w:rFonts w:ascii="Times New Roman" w:hAnsi="Times New Roman" w:cs="Times New Roman"/>
          <w:sz w:val="25"/>
          <w:szCs w:val="25"/>
        </w:rPr>
        <w:t>законодательству.</w:t>
      </w:r>
    </w:p>
    <w:p w:rsidR="00314717" w:rsidRPr="00BF2DB7" w:rsidRDefault="007B2632" w:rsidP="007978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3)</w:t>
      </w:r>
      <w:r w:rsidR="00C93E4E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797826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Комитетом по управлению экономикой в 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рабочем </w:t>
      </w:r>
      <w:r w:rsidR="009A62D9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режиме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осуществляется взаимодействие с руководителями структурных подразделений </w:t>
      </w:r>
      <w:r w:rsidR="00E72880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А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дминистрации по вопросам проведения ОРВ</w:t>
      </w:r>
      <w:r w:rsidR="00314717" w:rsidRPr="00BF2DB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На постоянной основе осуществляется консультирование сотрудников структурных подразделений по </w:t>
      </w:r>
      <w:r w:rsidR="00314717" w:rsidRPr="00BF2DB7">
        <w:rPr>
          <w:rFonts w:ascii="Times New Roman" w:hAnsi="Times New Roman" w:cs="Times New Roman"/>
          <w:color w:val="000000" w:themeColor="text1"/>
          <w:sz w:val="25"/>
          <w:szCs w:val="25"/>
        </w:rPr>
        <w:t>возникающим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вопросам</w:t>
      </w:r>
      <w:r w:rsidR="00314717" w:rsidRPr="00BF2DB7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касающи</w:t>
      </w:r>
      <w:r w:rsidR="00415B1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ся процедуры ОРВ </w:t>
      </w:r>
      <w:r w:rsidR="003D14E2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муниципальных </w:t>
      </w:r>
      <w:r w:rsidR="00314717" w:rsidRPr="00BF2DB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нормативных правовых актов.</w:t>
      </w:r>
    </w:p>
    <w:p w:rsidR="00D56CC5" w:rsidRPr="00C9587C" w:rsidRDefault="007B2632" w:rsidP="00E728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sz w:val="25"/>
          <w:szCs w:val="25"/>
        </w:rPr>
        <w:t>П</w:t>
      </w:r>
      <w:r w:rsidR="004D2B97" w:rsidRPr="00BF2DB7">
        <w:rPr>
          <w:rFonts w:ascii="Times New Roman" w:hAnsi="Times New Roman" w:cs="Times New Roman"/>
          <w:sz w:val="25"/>
          <w:szCs w:val="25"/>
        </w:rPr>
        <w:t xml:space="preserve">роведена оценка регулирующего воздействия </w:t>
      </w:r>
      <w:r w:rsidR="00805682" w:rsidRPr="00BF2DB7">
        <w:rPr>
          <w:rFonts w:ascii="Times New Roman" w:hAnsi="Times New Roman" w:cs="Times New Roman"/>
          <w:sz w:val="25"/>
          <w:szCs w:val="25"/>
        </w:rPr>
        <w:t xml:space="preserve">(ОРВ) </w:t>
      </w:r>
      <w:r w:rsidR="004D2B97" w:rsidRPr="00BF2DB7">
        <w:rPr>
          <w:rFonts w:ascii="Times New Roman" w:hAnsi="Times New Roman" w:cs="Times New Roman"/>
          <w:sz w:val="25"/>
          <w:szCs w:val="25"/>
        </w:rPr>
        <w:t xml:space="preserve">проектов </w:t>
      </w:r>
      <w:r w:rsidR="00805682" w:rsidRPr="00BF2DB7">
        <w:rPr>
          <w:rFonts w:ascii="Times New Roman" w:hAnsi="Times New Roman" w:cs="Times New Roman"/>
          <w:sz w:val="25"/>
          <w:szCs w:val="25"/>
        </w:rPr>
        <w:t xml:space="preserve">муниципальных  </w:t>
      </w:r>
      <w:r w:rsidR="004D2B97" w:rsidRPr="00BF2DB7">
        <w:rPr>
          <w:rFonts w:ascii="Times New Roman" w:hAnsi="Times New Roman" w:cs="Times New Roman"/>
          <w:sz w:val="25"/>
          <w:szCs w:val="25"/>
        </w:rPr>
        <w:t>нормативн</w:t>
      </w:r>
      <w:r w:rsidR="00805682" w:rsidRPr="00BF2DB7">
        <w:rPr>
          <w:rFonts w:ascii="Times New Roman" w:hAnsi="Times New Roman" w:cs="Times New Roman"/>
          <w:sz w:val="25"/>
          <w:szCs w:val="25"/>
        </w:rPr>
        <w:t xml:space="preserve">ых </w:t>
      </w:r>
      <w:r w:rsidR="004D2B97" w:rsidRPr="00BF2DB7">
        <w:rPr>
          <w:rFonts w:ascii="Times New Roman" w:hAnsi="Times New Roman" w:cs="Times New Roman"/>
          <w:sz w:val="25"/>
          <w:szCs w:val="25"/>
        </w:rPr>
        <w:t xml:space="preserve">правовых </w:t>
      </w:r>
      <w:r w:rsidR="004D2B97" w:rsidRPr="00C9587C">
        <w:rPr>
          <w:rFonts w:ascii="Times New Roman" w:hAnsi="Times New Roman" w:cs="Times New Roman"/>
          <w:sz w:val="25"/>
          <w:szCs w:val="25"/>
        </w:rPr>
        <w:t>актов</w:t>
      </w:r>
      <w:r w:rsidR="00805682" w:rsidRPr="00C9587C">
        <w:rPr>
          <w:rFonts w:ascii="Times New Roman" w:hAnsi="Times New Roman" w:cs="Times New Roman"/>
          <w:sz w:val="25"/>
          <w:szCs w:val="25"/>
        </w:rPr>
        <w:t xml:space="preserve"> (М</w:t>
      </w:r>
      <w:r w:rsidR="00E5235A" w:rsidRPr="00C9587C">
        <w:rPr>
          <w:rFonts w:ascii="Times New Roman" w:hAnsi="Times New Roman" w:cs="Times New Roman"/>
          <w:sz w:val="25"/>
          <w:szCs w:val="25"/>
        </w:rPr>
        <w:t>Н</w:t>
      </w:r>
      <w:r w:rsidR="00805682" w:rsidRPr="00C9587C">
        <w:rPr>
          <w:rFonts w:ascii="Times New Roman" w:hAnsi="Times New Roman" w:cs="Times New Roman"/>
          <w:sz w:val="25"/>
          <w:szCs w:val="25"/>
        </w:rPr>
        <w:t>ПА)</w:t>
      </w:r>
      <w:r w:rsidR="004D2B97" w:rsidRPr="00C9587C">
        <w:rPr>
          <w:rFonts w:ascii="Times New Roman" w:hAnsi="Times New Roman" w:cs="Times New Roman"/>
          <w:sz w:val="25"/>
          <w:szCs w:val="25"/>
        </w:rPr>
        <w:t xml:space="preserve"> и экспертиза</w:t>
      </w:r>
      <w:r w:rsidR="00586361" w:rsidRPr="00C9587C">
        <w:rPr>
          <w:rFonts w:ascii="Times New Roman" w:hAnsi="Times New Roman" w:cs="Times New Roman"/>
          <w:sz w:val="25"/>
          <w:szCs w:val="25"/>
        </w:rPr>
        <w:t xml:space="preserve"> действующих </w:t>
      </w:r>
      <w:r w:rsidR="004D2B97" w:rsidRPr="00C9587C">
        <w:rPr>
          <w:rFonts w:ascii="Times New Roman" w:hAnsi="Times New Roman" w:cs="Times New Roman"/>
          <w:sz w:val="25"/>
          <w:szCs w:val="25"/>
        </w:rPr>
        <w:t>М</w:t>
      </w:r>
      <w:r w:rsidR="00E5235A" w:rsidRPr="00C9587C">
        <w:rPr>
          <w:rFonts w:ascii="Times New Roman" w:hAnsi="Times New Roman" w:cs="Times New Roman"/>
          <w:sz w:val="25"/>
          <w:szCs w:val="25"/>
        </w:rPr>
        <w:t>Н</w:t>
      </w:r>
      <w:r w:rsidR="004D2B97" w:rsidRPr="00C9587C">
        <w:rPr>
          <w:rFonts w:ascii="Times New Roman" w:hAnsi="Times New Roman" w:cs="Times New Roman"/>
          <w:sz w:val="25"/>
          <w:szCs w:val="25"/>
        </w:rPr>
        <w:t>ПА, затрагивающих вопросы</w:t>
      </w:r>
      <w:r w:rsidR="00805682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="004D2B97" w:rsidRPr="00C9587C">
        <w:rPr>
          <w:rFonts w:ascii="Times New Roman" w:hAnsi="Times New Roman" w:cs="Times New Roman"/>
          <w:sz w:val="25"/>
          <w:szCs w:val="25"/>
        </w:rPr>
        <w:t>предпринимательской деятельности</w:t>
      </w:r>
      <w:r w:rsidRPr="00C9587C">
        <w:rPr>
          <w:rFonts w:ascii="Times New Roman" w:hAnsi="Times New Roman" w:cs="Times New Roman"/>
          <w:sz w:val="25"/>
          <w:szCs w:val="25"/>
        </w:rPr>
        <w:t xml:space="preserve"> и инвестиционной деятельности. В публичных консультациях по </w:t>
      </w:r>
      <w:r w:rsidR="00C941B1" w:rsidRPr="00C9587C">
        <w:rPr>
          <w:rFonts w:ascii="Times New Roman" w:hAnsi="Times New Roman" w:cs="Times New Roman"/>
          <w:sz w:val="25"/>
          <w:szCs w:val="25"/>
          <w:u w:val="single"/>
        </w:rPr>
        <w:t>9</w:t>
      </w:r>
      <w:r w:rsidRPr="00C9587C">
        <w:rPr>
          <w:rFonts w:ascii="Times New Roman" w:hAnsi="Times New Roman" w:cs="Times New Roman"/>
          <w:sz w:val="25"/>
          <w:szCs w:val="25"/>
        </w:rPr>
        <w:t xml:space="preserve"> проектам </w:t>
      </w:r>
      <w:r w:rsidR="00323CBF" w:rsidRPr="00C9587C">
        <w:rPr>
          <w:rFonts w:ascii="Times New Roman" w:hAnsi="Times New Roman" w:cs="Times New Roman"/>
          <w:sz w:val="25"/>
          <w:szCs w:val="25"/>
        </w:rPr>
        <w:t>М</w:t>
      </w:r>
      <w:r w:rsidR="00E5235A" w:rsidRPr="00C9587C">
        <w:rPr>
          <w:rFonts w:ascii="Times New Roman" w:hAnsi="Times New Roman" w:cs="Times New Roman"/>
          <w:sz w:val="25"/>
          <w:szCs w:val="25"/>
        </w:rPr>
        <w:t>Н</w:t>
      </w:r>
      <w:r w:rsidRPr="00C9587C">
        <w:rPr>
          <w:rFonts w:ascii="Times New Roman" w:hAnsi="Times New Roman" w:cs="Times New Roman"/>
          <w:sz w:val="25"/>
          <w:szCs w:val="25"/>
        </w:rPr>
        <w:t xml:space="preserve">ПА зарегистрировано </w:t>
      </w:r>
      <w:r w:rsidR="00C941B1" w:rsidRPr="00C9587C">
        <w:rPr>
          <w:rFonts w:ascii="Times New Roman" w:hAnsi="Times New Roman" w:cs="Times New Roman"/>
          <w:sz w:val="25"/>
          <w:szCs w:val="25"/>
          <w:u w:val="single"/>
        </w:rPr>
        <w:t>26</w:t>
      </w:r>
      <w:r w:rsidR="00D9597A" w:rsidRPr="00C9587C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C9587C">
        <w:rPr>
          <w:rFonts w:ascii="Times New Roman" w:hAnsi="Times New Roman" w:cs="Times New Roman"/>
          <w:sz w:val="25"/>
          <w:szCs w:val="25"/>
        </w:rPr>
        <w:t>участник</w:t>
      </w:r>
      <w:r w:rsidR="00A56D9D" w:rsidRPr="00C9587C">
        <w:rPr>
          <w:rFonts w:ascii="Times New Roman" w:hAnsi="Times New Roman" w:cs="Times New Roman"/>
          <w:sz w:val="25"/>
          <w:szCs w:val="25"/>
        </w:rPr>
        <w:t>ов</w:t>
      </w:r>
      <w:r w:rsidRPr="00C9587C">
        <w:rPr>
          <w:rFonts w:ascii="Times New Roman" w:hAnsi="Times New Roman" w:cs="Times New Roman"/>
          <w:sz w:val="25"/>
          <w:szCs w:val="25"/>
        </w:rPr>
        <w:t xml:space="preserve">, внесших по </w:t>
      </w:r>
      <w:r w:rsidR="00C941B1" w:rsidRPr="00C9587C">
        <w:rPr>
          <w:rFonts w:ascii="Times New Roman" w:hAnsi="Times New Roman" w:cs="Times New Roman"/>
          <w:sz w:val="25"/>
          <w:szCs w:val="25"/>
          <w:u w:val="single"/>
        </w:rPr>
        <w:t>7</w:t>
      </w:r>
      <w:r w:rsidRPr="00C9587C">
        <w:rPr>
          <w:rFonts w:ascii="Times New Roman" w:hAnsi="Times New Roman" w:cs="Times New Roman"/>
          <w:sz w:val="25"/>
          <w:szCs w:val="25"/>
        </w:rPr>
        <w:t xml:space="preserve"> проект</w:t>
      </w:r>
      <w:r w:rsidR="00B401F4" w:rsidRPr="00C9587C">
        <w:rPr>
          <w:rFonts w:ascii="Times New Roman" w:hAnsi="Times New Roman" w:cs="Times New Roman"/>
          <w:sz w:val="25"/>
          <w:szCs w:val="25"/>
        </w:rPr>
        <w:t>ам</w:t>
      </w:r>
      <w:r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="00323CBF" w:rsidRPr="00C9587C">
        <w:rPr>
          <w:rFonts w:ascii="Times New Roman" w:hAnsi="Times New Roman" w:cs="Times New Roman"/>
          <w:sz w:val="25"/>
          <w:szCs w:val="25"/>
        </w:rPr>
        <w:t>М</w:t>
      </w:r>
      <w:r w:rsidR="00E5235A" w:rsidRPr="00C9587C">
        <w:rPr>
          <w:rFonts w:ascii="Times New Roman" w:hAnsi="Times New Roman" w:cs="Times New Roman"/>
          <w:sz w:val="25"/>
          <w:szCs w:val="25"/>
        </w:rPr>
        <w:t>Н</w:t>
      </w:r>
      <w:r w:rsidRPr="00C9587C">
        <w:rPr>
          <w:rFonts w:ascii="Times New Roman" w:hAnsi="Times New Roman" w:cs="Times New Roman"/>
          <w:sz w:val="25"/>
          <w:szCs w:val="25"/>
        </w:rPr>
        <w:t xml:space="preserve">ПА </w:t>
      </w:r>
      <w:r w:rsidR="00C941B1" w:rsidRPr="00C9587C">
        <w:rPr>
          <w:rFonts w:ascii="Times New Roman" w:hAnsi="Times New Roman" w:cs="Times New Roman"/>
          <w:sz w:val="25"/>
          <w:szCs w:val="25"/>
          <w:u w:val="single"/>
        </w:rPr>
        <w:t>22</w:t>
      </w:r>
      <w:r w:rsidR="00D9597A" w:rsidRPr="00C9587C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A56D9D" w:rsidRPr="00C9587C">
        <w:rPr>
          <w:rFonts w:ascii="Times New Roman" w:hAnsi="Times New Roman" w:cs="Times New Roman"/>
          <w:sz w:val="25"/>
          <w:szCs w:val="25"/>
        </w:rPr>
        <w:t xml:space="preserve"> предложени</w:t>
      </w:r>
      <w:r w:rsidR="00C941B1" w:rsidRPr="00C9587C">
        <w:rPr>
          <w:rFonts w:ascii="Times New Roman" w:hAnsi="Times New Roman" w:cs="Times New Roman"/>
          <w:sz w:val="25"/>
          <w:szCs w:val="25"/>
        </w:rPr>
        <w:t>я</w:t>
      </w:r>
      <w:r w:rsidRPr="00C9587C">
        <w:rPr>
          <w:rFonts w:ascii="Times New Roman" w:hAnsi="Times New Roman" w:cs="Times New Roman"/>
          <w:sz w:val="25"/>
          <w:szCs w:val="25"/>
        </w:rPr>
        <w:t xml:space="preserve">, из которых </w:t>
      </w:r>
      <w:r w:rsidR="00A56D9D" w:rsidRPr="00C9587C">
        <w:rPr>
          <w:rFonts w:ascii="Times New Roman" w:hAnsi="Times New Roman" w:cs="Times New Roman"/>
          <w:sz w:val="25"/>
          <w:szCs w:val="25"/>
          <w:u w:val="single"/>
        </w:rPr>
        <w:t>1</w:t>
      </w:r>
      <w:r w:rsidR="00C941B1" w:rsidRPr="00C9587C">
        <w:rPr>
          <w:rFonts w:ascii="Times New Roman" w:hAnsi="Times New Roman" w:cs="Times New Roman"/>
          <w:sz w:val="25"/>
          <w:szCs w:val="25"/>
          <w:u w:val="single"/>
        </w:rPr>
        <w:t>0</w:t>
      </w:r>
      <w:r w:rsidRPr="00C9587C">
        <w:rPr>
          <w:rFonts w:ascii="Times New Roman" w:hAnsi="Times New Roman" w:cs="Times New Roman"/>
          <w:sz w:val="25"/>
          <w:szCs w:val="25"/>
        </w:rPr>
        <w:t xml:space="preserve"> был</w:t>
      </w:r>
      <w:r w:rsidR="00B401F4" w:rsidRPr="00C9587C">
        <w:rPr>
          <w:rFonts w:ascii="Times New Roman" w:hAnsi="Times New Roman" w:cs="Times New Roman"/>
          <w:sz w:val="25"/>
          <w:szCs w:val="25"/>
        </w:rPr>
        <w:t>и</w:t>
      </w:r>
      <w:r w:rsidRPr="00C9587C">
        <w:rPr>
          <w:rFonts w:ascii="Times New Roman" w:hAnsi="Times New Roman" w:cs="Times New Roman"/>
          <w:sz w:val="25"/>
          <w:szCs w:val="25"/>
        </w:rPr>
        <w:t xml:space="preserve"> принят</w:t>
      </w:r>
      <w:r w:rsidR="00B401F4" w:rsidRPr="00C9587C">
        <w:rPr>
          <w:rFonts w:ascii="Times New Roman" w:hAnsi="Times New Roman" w:cs="Times New Roman"/>
          <w:sz w:val="25"/>
          <w:szCs w:val="25"/>
        </w:rPr>
        <w:t>ы</w:t>
      </w:r>
      <w:r w:rsidRPr="00C9587C">
        <w:rPr>
          <w:rFonts w:ascii="Times New Roman" w:hAnsi="Times New Roman" w:cs="Times New Roman"/>
          <w:sz w:val="25"/>
          <w:szCs w:val="25"/>
        </w:rPr>
        <w:t xml:space="preserve"> или учтен</w:t>
      </w:r>
      <w:r w:rsidR="00B401F4" w:rsidRPr="00C9587C">
        <w:rPr>
          <w:rFonts w:ascii="Times New Roman" w:hAnsi="Times New Roman" w:cs="Times New Roman"/>
          <w:sz w:val="25"/>
          <w:szCs w:val="25"/>
        </w:rPr>
        <w:t>ы</w:t>
      </w:r>
      <w:r w:rsidR="001472DB" w:rsidRPr="00C9587C">
        <w:rPr>
          <w:rFonts w:ascii="Times New Roman" w:hAnsi="Times New Roman" w:cs="Times New Roman"/>
          <w:sz w:val="25"/>
          <w:szCs w:val="25"/>
        </w:rPr>
        <w:t xml:space="preserve"> и </w:t>
      </w:r>
      <w:r w:rsidR="00C941B1" w:rsidRPr="00C9587C">
        <w:rPr>
          <w:rFonts w:ascii="Times New Roman" w:hAnsi="Times New Roman" w:cs="Times New Roman"/>
          <w:sz w:val="25"/>
          <w:szCs w:val="25"/>
          <w:u w:val="single"/>
        </w:rPr>
        <w:t>12</w:t>
      </w:r>
      <w:r w:rsidR="001472DB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="00506003" w:rsidRPr="00C9587C">
        <w:rPr>
          <w:rFonts w:ascii="Times New Roman" w:hAnsi="Times New Roman" w:cs="Times New Roman"/>
          <w:sz w:val="25"/>
          <w:szCs w:val="25"/>
        </w:rPr>
        <w:t>–</w:t>
      </w:r>
      <w:r w:rsidR="001472DB" w:rsidRPr="00C9587C">
        <w:rPr>
          <w:rFonts w:ascii="Times New Roman" w:hAnsi="Times New Roman" w:cs="Times New Roman"/>
          <w:sz w:val="25"/>
          <w:szCs w:val="25"/>
        </w:rPr>
        <w:t xml:space="preserve"> отклонены</w:t>
      </w:r>
      <w:r w:rsidR="00506003" w:rsidRPr="00C9587C">
        <w:rPr>
          <w:rFonts w:ascii="Times New Roman" w:hAnsi="Times New Roman" w:cs="Times New Roman"/>
          <w:sz w:val="25"/>
          <w:szCs w:val="25"/>
        </w:rPr>
        <w:t xml:space="preserve">, в том числе  с учётом мнения курирующего министерства в сфере предоставления субсидий на основании </w:t>
      </w:r>
      <w:proofErr w:type="spellStart"/>
      <w:r w:rsidR="00506003" w:rsidRPr="00C9587C">
        <w:rPr>
          <w:rFonts w:ascii="Times New Roman" w:hAnsi="Times New Roman" w:cs="Times New Roman"/>
          <w:sz w:val="25"/>
          <w:szCs w:val="25"/>
        </w:rPr>
        <w:t>софинансирования</w:t>
      </w:r>
      <w:proofErr w:type="spellEnd"/>
      <w:r w:rsidR="00506003" w:rsidRPr="00C9587C">
        <w:rPr>
          <w:rFonts w:ascii="Times New Roman" w:hAnsi="Times New Roman" w:cs="Times New Roman"/>
          <w:sz w:val="25"/>
          <w:szCs w:val="25"/>
        </w:rPr>
        <w:t xml:space="preserve"> вышестоящих бюджетов.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15B17" w:rsidRPr="00C9587C" w:rsidRDefault="00B86D75" w:rsidP="00E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87C">
        <w:rPr>
          <w:rFonts w:ascii="Times New Roman" w:hAnsi="Times New Roman" w:cs="Times New Roman"/>
          <w:sz w:val="25"/>
          <w:szCs w:val="25"/>
        </w:rPr>
        <w:t xml:space="preserve">      В соответствии с утвержденным </w:t>
      </w:r>
      <w:r w:rsidR="00AA4111" w:rsidRPr="00C9587C">
        <w:rPr>
          <w:rFonts w:ascii="Times New Roman" w:hAnsi="Times New Roman" w:cs="Times New Roman"/>
          <w:sz w:val="25"/>
          <w:szCs w:val="25"/>
        </w:rPr>
        <w:t>на 202</w:t>
      </w:r>
      <w:r w:rsidR="00415B17" w:rsidRPr="00C9587C">
        <w:rPr>
          <w:rFonts w:ascii="Times New Roman" w:hAnsi="Times New Roman" w:cs="Times New Roman"/>
          <w:sz w:val="25"/>
          <w:szCs w:val="25"/>
        </w:rPr>
        <w:t>5</w:t>
      </w:r>
      <w:r w:rsidR="00AA4111" w:rsidRPr="00C9587C">
        <w:rPr>
          <w:rFonts w:ascii="Times New Roman" w:hAnsi="Times New Roman" w:cs="Times New Roman"/>
          <w:sz w:val="25"/>
          <w:szCs w:val="25"/>
        </w:rPr>
        <w:t xml:space="preserve"> год </w:t>
      </w:r>
      <w:r w:rsidRPr="00C9587C">
        <w:rPr>
          <w:rFonts w:ascii="Times New Roman" w:hAnsi="Times New Roman" w:cs="Times New Roman"/>
          <w:sz w:val="25"/>
          <w:szCs w:val="25"/>
        </w:rPr>
        <w:t>п</w:t>
      </w:r>
      <w:r w:rsidR="006178B0" w:rsidRPr="00C9587C">
        <w:rPr>
          <w:rFonts w:ascii="Times New Roman" w:hAnsi="Times New Roman" w:cs="Times New Roman"/>
          <w:sz w:val="25"/>
          <w:szCs w:val="25"/>
        </w:rPr>
        <w:t>лан</w:t>
      </w:r>
      <w:r w:rsidRPr="00C9587C">
        <w:rPr>
          <w:rFonts w:ascii="Times New Roman" w:hAnsi="Times New Roman" w:cs="Times New Roman"/>
          <w:sz w:val="25"/>
          <w:szCs w:val="25"/>
        </w:rPr>
        <w:t>о</w:t>
      </w:r>
      <w:r w:rsidR="003D10D0" w:rsidRPr="00C9587C">
        <w:rPr>
          <w:rFonts w:ascii="Times New Roman" w:hAnsi="Times New Roman" w:cs="Times New Roman"/>
          <w:sz w:val="25"/>
          <w:szCs w:val="25"/>
        </w:rPr>
        <w:t>м</w:t>
      </w:r>
      <w:r w:rsidR="006178B0" w:rsidRPr="00C9587C">
        <w:rPr>
          <w:rFonts w:ascii="Times New Roman" w:hAnsi="Times New Roman" w:cs="Times New Roman"/>
          <w:sz w:val="25"/>
          <w:szCs w:val="25"/>
        </w:rPr>
        <w:t xml:space="preserve"> проведения 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 экспертизы </w:t>
      </w:r>
      <w:proofErr w:type="gramStart"/>
      <w:r w:rsidR="00D9597A" w:rsidRPr="00C9587C">
        <w:rPr>
          <w:rFonts w:ascii="Times New Roman" w:hAnsi="Times New Roman" w:cs="Times New Roman"/>
          <w:sz w:val="25"/>
          <w:szCs w:val="25"/>
        </w:rPr>
        <w:t>действующи</w:t>
      </w:r>
      <w:r w:rsidR="00AA4111" w:rsidRPr="00C9587C">
        <w:rPr>
          <w:rFonts w:ascii="Times New Roman" w:hAnsi="Times New Roman" w:cs="Times New Roman"/>
          <w:sz w:val="25"/>
          <w:szCs w:val="25"/>
        </w:rPr>
        <w:t>х</w:t>
      </w:r>
      <w:proofErr w:type="gramEnd"/>
      <w:r w:rsidR="00D9597A" w:rsidRPr="00C9587C">
        <w:rPr>
          <w:rFonts w:ascii="Times New Roman" w:hAnsi="Times New Roman" w:cs="Times New Roman"/>
          <w:sz w:val="25"/>
          <w:szCs w:val="25"/>
        </w:rPr>
        <w:t xml:space="preserve"> М</w:t>
      </w:r>
      <w:r w:rsidR="00E5235A" w:rsidRPr="00C9587C">
        <w:rPr>
          <w:rFonts w:ascii="Times New Roman" w:hAnsi="Times New Roman" w:cs="Times New Roman"/>
          <w:sz w:val="25"/>
          <w:szCs w:val="25"/>
        </w:rPr>
        <w:t>Н</w:t>
      </w:r>
      <w:r w:rsidR="00D9597A" w:rsidRPr="00C9587C">
        <w:rPr>
          <w:rFonts w:ascii="Times New Roman" w:hAnsi="Times New Roman" w:cs="Times New Roman"/>
          <w:sz w:val="25"/>
          <w:szCs w:val="25"/>
        </w:rPr>
        <w:t>ПА</w:t>
      </w:r>
      <w:r w:rsidR="006178B0" w:rsidRPr="00C9587C">
        <w:rPr>
          <w:rFonts w:ascii="Times New Roman" w:hAnsi="Times New Roman" w:cs="Times New Roman"/>
          <w:sz w:val="25"/>
          <w:szCs w:val="25"/>
        </w:rPr>
        <w:t xml:space="preserve"> был</w:t>
      </w:r>
      <w:r w:rsidRPr="00C9587C">
        <w:rPr>
          <w:rFonts w:ascii="Times New Roman" w:hAnsi="Times New Roman" w:cs="Times New Roman"/>
          <w:sz w:val="25"/>
          <w:szCs w:val="25"/>
        </w:rPr>
        <w:t>а</w:t>
      </w:r>
      <w:r w:rsidR="006178B0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Pr="00C9587C">
        <w:rPr>
          <w:rFonts w:ascii="Times New Roman" w:hAnsi="Times New Roman" w:cs="Times New Roman"/>
          <w:sz w:val="25"/>
          <w:szCs w:val="25"/>
        </w:rPr>
        <w:t xml:space="preserve">проведена экспертиза </w:t>
      </w:r>
      <w:r w:rsidR="00922756" w:rsidRPr="00C9587C">
        <w:rPr>
          <w:rFonts w:ascii="Times New Roman" w:hAnsi="Times New Roman" w:cs="Times New Roman"/>
          <w:sz w:val="25"/>
          <w:szCs w:val="25"/>
        </w:rPr>
        <w:t xml:space="preserve">2-х </w:t>
      </w:r>
      <w:r w:rsidR="00E5235A" w:rsidRPr="00C9587C">
        <w:rPr>
          <w:rFonts w:ascii="Times New Roman" w:hAnsi="Times New Roman" w:cs="Times New Roman"/>
          <w:sz w:val="25"/>
          <w:szCs w:val="25"/>
        </w:rPr>
        <w:t>М</w:t>
      </w:r>
      <w:r w:rsidR="00AA4111" w:rsidRPr="00C9587C">
        <w:rPr>
          <w:rFonts w:ascii="Times New Roman" w:hAnsi="Times New Roman" w:cs="Times New Roman"/>
          <w:sz w:val="25"/>
          <w:szCs w:val="25"/>
        </w:rPr>
        <w:t>НПА.</w:t>
      </w:r>
      <w:r w:rsidR="00A56D9D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="00E5235A" w:rsidRPr="00C9587C">
        <w:rPr>
          <w:rFonts w:ascii="Times New Roman" w:hAnsi="Times New Roman" w:cs="Times New Roman"/>
          <w:sz w:val="25"/>
          <w:szCs w:val="25"/>
        </w:rPr>
        <w:t>По результатам экспертизы</w:t>
      </w:r>
      <w:r w:rsidR="00415B17" w:rsidRPr="00C9587C">
        <w:rPr>
          <w:rFonts w:ascii="Times New Roman" w:hAnsi="Times New Roman" w:cs="Times New Roman"/>
          <w:sz w:val="25"/>
          <w:szCs w:val="25"/>
        </w:rPr>
        <w:t>:</w:t>
      </w:r>
    </w:p>
    <w:p w:rsidR="00DD3A29" w:rsidRPr="00C9587C" w:rsidRDefault="00415B17" w:rsidP="00E5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87C">
        <w:rPr>
          <w:rFonts w:ascii="Times New Roman" w:hAnsi="Times New Roman" w:cs="Times New Roman"/>
          <w:sz w:val="25"/>
          <w:szCs w:val="25"/>
        </w:rPr>
        <w:t xml:space="preserve">- </w:t>
      </w:r>
      <w:r w:rsidR="00E5235A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Pr="00C9587C">
        <w:rPr>
          <w:rFonts w:ascii="Times New Roman" w:hAnsi="Times New Roman" w:cs="Times New Roman"/>
          <w:sz w:val="25"/>
          <w:szCs w:val="25"/>
        </w:rPr>
        <w:t>1</w:t>
      </w:r>
      <w:r w:rsidR="00922756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="00E5235A" w:rsidRPr="00C9587C">
        <w:rPr>
          <w:rFonts w:ascii="Times New Roman" w:hAnsi="Times New Roman" w:cs="Times New Roman"/>
          <w:sz w:val="25"/>
          <w:szCs w:val="25"/>
        </w:rPr>
        <w:t>действующ</w:t>
      </w:r>
      <w:r w:rsidRPr="00C9587C">
        <w:rPr>
          <w:rFonts w:ascii="Times New Roman" w:hAnsi="Times New Roman" w:cs="Times New Roman"/>
          <w:sz w:val="25"/>
          <w:szCs w:val="25"/>
        </w:rPr>
        <w:t>ий</w:t>
      </w:r>
      <w:r w:rsidR="00E5235A" w:rsidRPr="00C9587C">
        <w:rPr>
          <w:rFonts w:ascii="Times New Roman" w:hAnsi="Times New Roman" w:cs="Times New Roman"/>
          <w:sz w:val="25"/>
          <w:szCs w:val="25"/>
        </w:rPr>
        <w:t xml:space="preserve"> МНПА признан утратившим силу</w:t>
      </w:r>
      <w:proofErr w:type="gramStart"/>
      <w:r w:rsidR="00DD3A29" w:rsidRPr="00C9587C">
        <w:rPr>
          <w:rFonts w:ascii="Times New Roman" w:hAnsi="Times New Roman" w:cs="Times New Roman"/>
          <w:sz w:val="25"/>
          <w:szCs w:val="25"/>
        </w:rPr>
        <w:t>4</w:t>
      </w:r>
      <w:proofErr w:type="gramEnd"/>
    </w:p>
    <w:p w:rsidR="00C941B1" w:rsidRPr="00C9587C" w:rsidRDefault="00DD3A29" w:rsidP="00C94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87C">
        <w:rPr>
          <w:rFonts w:ascii="Times New Roman" w:hAnsi="Times New Roman" w:cs="Times New Roman"/>
          <w:sz w:val="25"/>
          <w:szCs w:val="25"/>
        </w:rPr>
        <w:t xml:space="preserve">- 1 </w:t>
      </w:r>
      <w:r w:rsidR="00E5235A" w:rsidRPr="00C9587C">
        <w:rPr>
          <w:rFonts w:ascii="Times New Roman" w:hAnsi="Times New Roman" w:cs="Times New Roman"/>
          <w:sz w:val="25"/>
          <w:szCs w:val="25"/>
        </w:rPr>
        <w:t>.</w:t>
      </w:r>
      <w:r w:rsidRPr="00C9587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9587C">
        <w:rPr>
          <w:rFonts w:ascii="Times New Roman" w:hAnsi="Times New Roman" w:cs="Times New Roman"/>
          <w:sz w:val="25"/>
          <w:szCs w:val="25"/>
        </w:rPr>
        <w:t>действующий</w:t>
      </w:r>
      <w:proofErr w:type="gramEnd"/>
      <w:r w:rsidRPr="00C9587C">
        <w:rPr>
          <w:rFonts w:ascii="Times New Roman" w:hAnsi="Times New Roman" w:cs="Times New Roman"/>
          <w:sz w:val="25"/>
          <w:szCs w:val="25"/>
        </w:rPr>
        <w:t xml:space="preserve"> МНПА</w:t>
      </w:r>
      <w:r w:rsidR="00C941B1" w:rsidRPr="00C9587C">
        <w:rPr>
          <w:rFonts w:ascii="Times New Roman" w:hAnsi="Times New Roman" w:cs="Times New Roman"/>
          <w:sz w:val="25"/>
          <w:szCs w:val="25"/>
        </w:rPr>
        <w:t xml:space="preserve"> оставлен без изменений.</w:t>
      </w:r>
    </w:p>
    <w:p w:rsidR="00C93E4E" w:rsidRPr="001C3877" w:rsidRDefault="005B5E2D" w:rsidP="00C94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87C">
        <w:rPr>
          <w:rFonts w:ascii="Times New Roman" w:hAnsi="Times New Roman" w:cs="Times New Roman"/>
          <w:sz w:val="25"/>
          <w:szCs w:val="25"/>
        </w:rPr>
        <w:t>4</w:t>
      </w:r>
      <w:r w:rsidR="00C93E4E" w:rsidRPr="00C9587C">
        <w:rPr>
          <w:rFonts w:ascii="Times New Roman" w:hAnsi="Times New Roman" w:cs="Times New Roman"/>
          <w:sz w:val="25"/>
          <w:szCs w:val="25"/>
        </w:rPr>
        <w:t xml:space="preserve">) </w:t>
      </w:r>
      <w:r w:rsidR="00C661CE" w:rsidRPr="00C9587C">
        <w:rPr>
          <w:rFonts w:ascii="Times New Roman" w:hAnsi="Times New Roman" w:cs="Times New Roman"/>
          <w:sz w:val="25"/>
          <w:szCs w:val="25"/>
        </w:rPr>
        <w:t xml:space="preserve">Проведены 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процедуры </w:t>
      </w:r>
      <w:r w:rsidR="00C661CE" w:rsidRPr="00C9587C">
        <w:rPr>
          <w:rFonts w:ascii="Times New Roman" w:hAnsi="Times New Roman" w:cs="Times New Roman"/>
          <w:sz w:val="25"/>
          <w:szCs w:val="25"/>
        </w:rPr>
        <w:t>общественн</w:t>
      </w:r>
      <w:r w:rsidR="00D9597A" w:rsidRPr="00C9587C">
        <w:rPr>
          <w:rFonts w:ascii="Times New Roman" w:hAnsi="Times New Roman" w:cs="Times New Roman"/>
          <w:sz w:val="25"/>
          <w:szCs w:val="25"/>
        </w:rPr>
        <w:t>ого</w:t>
      </w:r>
      <w:r w:rsidR="00C661CE" w:rsidRPr="00C9587C">
        <w:rPr>
          <w:rFonts w:ascii="Times New Roman" w:hAnsi="Times New Roman" w:cs="Times New Roman"/>
          <w:sz w:val="25"/>
          <w:szCs w:val="25"/>
        </w:rPr>
        <w:t xml:space="preserve"> обсуждения </w:t>
      </w:r>
      <w:r w:rsidR="00C9587C" w:rsidRPr="00C9587C">
        <w:rPr>
          <w:rFonts w:ascii="Times New Roman" w:hAnsi="Times New Roman" w:cs="Times New Roman"/>
          <w:sz w:val="25"/>
          <w:szCs w:val="25"/>
        </w:rPr>
        <w:t>7</w:t>
      </w:r>
      <w:r w:rsidR="00C661CE" w:rsidRPr="00C9587C">
        <w:rPr>
          <w:rFonts w:ascii="Times New Roman" w:hAnsi="Times New Roman" w:cs="Times New Roman"/>
          <w:sz w:val="25"/>
          <w:szCs w:val="25"/>
        </w:rPr>
        <w:t xml:space="preserve"> документов стратегического планирования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: </w:t>
      </w:r>
      <w:r w:rsidR="00C9587C" w:rsidRPr="00C9587C">
        <w:rPr>
          <w:rFonts w:ascii="Times New Roman" w:hAnsi="Times New Roman" w:cs="Times New Roman"/>
          <w:sz w:val="25"/>
          <w:szCs w:val="25"/>
        </w:rPr>
        <w:t>6</w:t>
      </w:r>
      <w:r w:rsidR="00C661CE" w:rsidRPr="00C9587C">
        <w:rPr>
          <w:rFonts w:ascii="Times New Roman" w:hAnsi="Times New Roman" w:cs="Times New Roman"/>
          <w:sz w:val="25"/>
          <w:szCs w:val="25"/>
        </w:rPr>
        <w:t xml:space="preserve"> разработанных 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в отчетном году </w:t>
      </w:r>
      <w:r w:rsidR="009A6451" w:rsidRPr="00C9587C">
        <w:rPr>
          <w:rFonts w:ascii="Times New Roman" w:hAnsi="Times New Roman" w:cs="Times New Roman"/>
          <w:sz w:val="25"/>
          <w:szCs w:val="25"/>
        </w:rPr>
        <w:t xml:space="preserve">проектов </w:t>
      </w:r>
      <w:r w:rsidR="00C661CE" w:rsidRPr="00C9587C">
        <w:rPr>
          <w:rFonts w:ascii="Times New Roman" w:hAnsi="Times New Roman" w:cs="Times New Roman"/>
          <w:sz w:val="25"/>
          <w:szCs w:val="25"/>
        </w:rPr>
        <w:t>муниципальных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 </w:t>
      </w:r>
      <w:r w:rsidR="00C661CE" w:rsidRPr="00C9587C">
        <w:rPr>
          <w:rFonts w:ascii="Times New Roman" w:hAnsi="Times New Roman" w:cs="Times New Roman"/>
          <w:sz w:val="25"/>
          <w:szCs w:val="25"/>
        </w:rPr>
        <w:t>программ</w:t>
      </w:r>
      <w:r w:rsidR="009A6451" w:rsidRPr="00C9587C">
        <w:rPr>
          <w:rFonts w:ascii="Times New Roman" w:hAnsi="Times New Roman" w:cs="Times New Roman"/>
          <w:sz w:val="25"/>
          <w:szCs w:val="25"/>
        </w:rPr>
        <w:t xml:space="preserve"> и</w:t>
      </w:r>
      <w:r w:rsidR="00D9597A" w:rsidRPr="00C9587C">
        <w:rPr>
          <w:rFonts w:ascii="Times New Roman" w:hAnsi="Times New Roman" w:cs="Times New Roman"/>
          <w:sz w:val="25"/>
          <w:szCs w:val="25"/>
        </w:rPr>
        <w:t xml:space="preserve"> прогноз социально-экономического развития</w:t>
      </w:r>
      <w:r w:rsidR="00D9597A" w:rsidRPr="001C3877">
        <w:rPr>
          <w:rFonts w:ascii="Times New Roman" w:hAnsi="Times New Roman" w:cs="Times New Roman"/>
          <w:sz w:val="25"/>
          <w:szCs w:val="25"/>
        </w:rPr>
        <w:t xml:space="preserve"> </w:t>
      </w:r>
      <w:r w:rsidR="006550B8" w:rsidRPr="001C3877">
        <w:rPr>
          <w:rFonts w:ascii="Times New Roman" w:hAnsi="Times New Roman" w:cs="Times New Roman"/>
          <w:sz w:val="25"/>
          <w:szCs w:val="25"/>
        </w:rPr>
        <w:t>округа</w:t>
      </w:r>
      <w:r w:rsidR="00D9597A" w:rsidRPr="001C3877">
        <w:rPr>
          <w:rFonts w:ascii="Times New Roman" w:hAnsi="Times New Roman" w:cs="Times New Roman"/>
          <w:sz w:val="25"/>
          <w:szCs w:val="25"/>
        </w:rPr>
        <w:t xml:space="preserve"> на 202</w:t>
      </w:r>
      <w:r w:rsidR="00DD3A29">
        <w:rPr>
          <w:rFonts w:ascii="Times New Roman" w:hAnsi="Times New Roman" w:cs="Times New Roman"/>
          <w:sz w:val="25"/>
          <w:szCs w:val="25"/>
        </w:rPr>
        <w:t>6</w:t>
      </w:r>
      <w:r w:rsidR="00D9597A" w:rsidRPr="001C3877">
        <w:rPr>
          <w:rFonts w:ascii="Times New Roman" w:hAnsi="Times New Roman" w:cs="Times New Roman"/>
          <w:sz w:val="25"/>
          <w:szCs w:val="25"/>
        </w:rPr>
        <w:t xml:space="preserve"> год и плановый период 202</w:t>
      </w:r>
      <w:r w:rsidR="00DD3A29">
        <w:rPr>
          <w:rFonts w:ascii="Times New Roman" w:hAnsi="Times New Roman" w:cs="Times New Roman"/>
          <w:sz w:val="25"/>
          <w:szCs w:val="25"/>
        </w:rPr>
        <w:t>7</w:t>
      </w:r>
      <w:r w:rsidR="00D9597A" w:rsidRPr="001C3877">
        <w:rPr>
          <w:rFonts w:ascii="Times New Roman" w:hAnsi="Times New Roman" w:cs="Times New Roman"/>
          <w:sz w:val="25"/>
          <w:szCs w:val="25"/>
        </w:rPr>
        <w:t>-202</w:t>
      </w:r>
      <w:r w:rsidR="00DD3A29">
        <w:rPr>
          <w:rFonts w:ascii="Times New Roman" w:hAnsi="Times New Roman" w:cs="Times New Roman"/>
          <w:sz w:val="25"/>
          <w:szCs w:val="25"/>
        </w:rPr>
        <w:t xml:space="preserve">8 </w:t>
      </w:r>
      <w:r w:rsidR="00D9597A" w:rsidRPr="001C3877">
        <w:rPr>
          <w:rFonts w:ascii="Times New Roman" w:hAnsi="Times New Roman" w:cs="Times New Roman"/>
          <w:sz w:val="25"/>
          <w:szCs w:val="25"/>
        </w:rPr>
        <w:t>годов.</w:t>
      </w:r>
      <w:r w:rsidR="00F93015" w:rsidRPr="001C3877">
        <w:rPr>
          <w:rFonts w:ascii="Times New Roman" w:hAnsi="Times New Roman" w:cs="Times New Roman"/>
          <w:sz w:val="25"/>
          <w:szCs w:val="25"/>
        </w:rPr>
        <w:t xml:space="preserve"> Замечаний и предложений не поступало.</w:t>
      </w:r>
      <w:r w:rsidR="00C93E4E" w:rsidRPr="001C387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B5E2D" w:rsidRPr="00BF2DB7" w:rsidRDefault="005B5E2D" w:rsidP="005060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1C3877">
        <w:rPr>
          <w:rFonts w:ascii="Times New Roman" w:hAnsi="Times New Roman" w:cs="Times New Roman"/>
          <w:sz w:val="25"/>
          <w:szCs w:val="25"/>
        </w:rPr>
        <w:t xml:space="preserve">5) </w:t>
      </w:r>
      <w:r w:rsidR="008B67AC">
        <w:rPr>
          <w:rFonts w:ascii="Times New Roman" w:hAnsi="Times New Roman" w:cs="Times New Roman"/>
          <w:sz w:val="25"/>
          <w:szCs w:val="25"/>
        </w:rPr>
        <w:t>Представители администрации принимали участие в обучающих мероприятиях</w:t>
      </w:r>
      <w:r w:rsidRPr="001C3877">
        <w:rPr>
          <w:rFonts w:ascii="Times New Roman" w:hAnsi="Times New Roman" w:cs="Times New Roman"/>
          <w:sz w:val="25"/>
          <w:szCs w:val="25"/>
        </w:rPr>
        <w:t xml:space="preserve"> сотрудников в сфере закупок. Принимались</w:t>
      </w:r>
      <w:r w:rsidRPr="00BF2DB7">
        <w:rPr>
          <w:rFonts w:ascii="Times New Roman" w:hAnsi="Times New Roman" w:cs="Times New Roman"/>
          <w:sz w:val="25"/>
          <w:szCs w:val="25"/>
        </w:rPr>
        <w:t xml:space="preserve"> участия в заседаниях Консультационного совета </w:t>
      </w:r>
      <w:r w:rsidR="00E56CBE">
        <w:rPr>
          <w:rFonts w:ascii="Times New Roman" w:hAnsi="Times New Roman" w:cs="Times New Roman"/>
          <w:sz w:val="25"/>
          <w:szCs w:val="25"/>
        </w:rPr>
        <w:t xml:space="preserve">Нижегородской области </w:t>
      </w:r>
      <w:r w:rsidRPr="00BF2DB7">
        <w:rPr>
          <w:rFonts w:ascii="Times New Roman" w:hAnsi="Times New Roman" w:cs="Times New Roman"/>
          <w:sz w:val="25"/>
          <w:szCs w:val="25"/>
        </w:rPr>
        <w:t>в сфере закупок.</w:t>
      </w:r>
    </w:p>
    <w:p w:rsidR="00586361" w:rsidRPr="00C96DD2" w:rsidRDefault="00DD3A29" w:rsidP="005060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C96DD2">
        <w:rPr>
          <w:rFonts w:ascii="Times New Roman" w:hAnsi="Times New Roman" w:cs="Times New Roman"/>
          <w:sz w:val="25"/>
          <w:szCs w:val="25"/>
        </w:rPr>
        <w:t xml:space="preserve">6) </w:t>
      </w:r>
      <w:r w:rsidR="00E83F88" w:rsidRPr="00C96DD2">
        <w:rPr>
          <w:rFonts w:ascii="Times New Roman" w:hAnsi="Times New Roman" w:cs="Times New Roman"/>
          <w:sz w:val="25"/>
          <w:szCs w:val="25"/>
        </w:rPr>
        <w:t xml:space="preserve">Предоставление муниципальных услуг осуществлялось в соответствии с </w:t>
      </w:r>
      <w:r w:rsidR="00586361" w:rsidRPr="00C96DD2">
        <w:rPr>
          <w:rFonts w:ascii="Times New Roman" w:hAnsi="Times New Roman" w:cs="Times New Roman"/>
          <w:sz w:val="25"/>
          <w:szCs w:val="25"/>
        </w:rPr>
        <w:t xml:space="preserve">утвержденными </w:t>
      </w:r>
      <w:r w:rsidR="00E83F88" w:rsidRPr="00C96DD2">
        <w:rPr>
          <w:rFonts w:ascii="Times New Roman" w:hAnsi="Times New Roman" w:cs="Times New Roman"/>
          <w:sz w:val="25"/>
          <w:szCs w:val="25"/>
        </w:rPr>
        <w:t>административными регламентами.</w:t>
      </w:r>
    </w:p>
    <w:p w:rsidR="00104F55" w:rsidRPr="00C96DD2" w:rsidRDefault="007F4457" w:rsidP="00D37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6DD2">
        <w:rPr>
          <w:rFonts w:ascii="Times New Roman" w:hAnsi="Times New Roman" w:cs="Times New Roman"/>
          <w:sz w:val="25"/>
          <w:szCs w:val="25"/>
        </w:rPr>
        <w:t xml:space="preserve">    </w:t>
      </w:r>
      <w:r w:rsidR="00586361" w:rsidRPr="00C96DD2">
        <w:rPr>
          <w:rFonts w:ascii="Times New Roman" w:hAnsi="Times New Roman" w:cs="Times New Roman"/>
          <w:sz w:val="25"/>
          <w:szCs w:val="25"/>
        </w:rPr>
        <w:t>Вынесен</w:t>
      </w:r>
      <w:r w:rsidR="00104F55" w:rsidRPr="00C96DD2">
        <w:rPr>
          <w:rFonts w:ascii="Times New Roman" w:hAnsi="Times New Roman" w:cs="Times New Roman"/>
          <w:sz w:val="25"/>
          <w:szCs w:val="25"/>
        </w:rPr>
        <w:t>о</w:t>
      </w:r>
      <w:r w:rsidR="00586361" w:rsidRPr="00C96DD2">
        <w:rPr>
          <w:rFonts w:ascii="Times New Roman" w:hAnsi="Times New Roman" w:cs="Times New Roman"/>
          <w:sz w:val="25"/>
          <w:szCs w:val="25"/>
        </w:rPr>
        <w:t xml:space="preserve"> </w:t>
      </w:r>
      <w:r w:rsidR="000B7375" w:rsidRPr="00C96DD2">
        <w:rPr>
          <w:rFonts w:ascii="Times New Roman" w:hAnsi="Times New Roman" w:cs="Times New Roman"/>
          <w:sz w:val="25"/>
          <w:szCs w:val="25"/>
        </w:rPr>
        <w:t>1</w:t>
      </w:r>
      <w:r w:rsidR="00C96DD2" w:rsidRPr="00C96DD2">
        <w:rPr>
          <w:rFonts w:ascii="Times New Roman" w:hAnsi="Times New Roman" w:cs="Times New Roman"/>
          <w:sz w:val="25"/>
          <w:szCs w:val="25"/>
        </w:rPr>
        <w:t>2</w:t>
      </w:r>
      <w:r w:rsidR="00586361" w:rsidRPr="00C96DD2">
        <w:rPr>
          <w:rFonts w:ascii="Times New Roman" w:hAnsi="Times New Roman" w:cs="Times New Roman"/>
          <w:sz w:val="25"/>
          <w:szCs w:val="25"/>
        </w:rPr>
        <w:t xml:space="preserve"> протест</w:t>
      </w:r>
      <w:r w:rsidR="00104F55" w:rsidRPr="00C96DD2">
        <w:rPr>
          <w:rFonts w:ascii="Times New Roman" w:hAnsi="Times New Roman" w:cs="Times New Roman"/>
          <w:sz w:val="25"/>
          <w:szCs w:val="25"/>
        </w:rPr>
        <w:t>ов</w:t>
      </w:r>
      <w:r w:rsidR="00586361" w:rsidRPr="00C96DD2">
        <w:rPr>
          <w:rFonts w:ascii="Times New Roman" w:hAnsi="Times New Roman" w:cs="Times New Roman"/>
          <w:sz w:val="25"/>
          <w:szCs w:val="25"/>
        </w:rPr>
        <w:t xml:space="preserve"> прокуратуры </w:t>
      </w:r>
      <w:r w:rsidR="00183595" w:rsidRPr="00C96DD2">
        <w:rPr>
          <w:rFonts w:ascii="Times New Roman" w:hAnsi="Times New Roman" w:cs="Times New Roman"/>
          <w:sz w:val="25"/>
          <w:szCs w:val="25"/>
        </w:rPr>
        <w:t xml:space="preserve">Большемурашкинского </w:t>
      </w:r>
      <w:r w:rsidR="00586361" w:rsidRPr="00C96DD2">
        <w:rPr>
          <w:rFonts w:ascii="Times New Roman" w:hAnsi="Times New Roman" w:cs="Times New Roman"/>
          <w:sz w:val="25"/>
          <w:szCs w:val="25"/>
        </w:rPr>
        <w:t>района</w:t>
      </w:r>
      <w:r w:rsidRPr="00C96DD2">
        <w:rPr>
          <w:rFonts w:ascii="Times New Roman" w:hAnsi="Times New Roman" w:cs="Times New Roman"/>
          <w:sz w:val="25"/>
          <w:szCs w:val="25"/>
        </w:rPr>
        <w:t xml:space="preserve"> в сфере </w:t>
      </w:r>
      <w:r w:rsidRPr="00C96DD2">
        <w:rPr>
          <w:rStyle w:val="212pt"/>
          <w:rFonts w:eastAsiaTheme="minorHAnsi"/>
          <w:color w:val="auto"/>
        </w:rPr>
        <w:t xml:space="preserve"> </w:t>
      </w:r>
      <w:r w:rsidRPr="00C96DD2">
        <w:rPr>
          <w:rStyle w:val="212pt"/>
          <w:rFonts w:eastAsiaTheme="minorHAnsi"/>
          <w:color w:val="auto"/>
          <w:sz w:val="25"/>
          <w:szCs w:val="25"/>
        </w:rPr>
        <w:t>предоставления муниципальных услуг</w:t>
      </w:r>
      <w:r w:rsidR="00104F55" w:rsidRPr="00C96DD2">
        <w:rPr>
          <w:rFonts w:ascii="Times New Roman" w:hAnsi="Times New Roman" w:cs="Times New Roman"/>
          <w:sz w:val="25"/>
          <w:szCs w:val="25"/>
        </w:rPr>
        <w:t>:</w:t>
      </w:r>
    </w:p>
    <w:p w:rsidR="007C51E8" w:rsidRDefault="007C51E8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23209D">
        <w:rPr>
          <w:rFonts w:ascii="Times New Roman" w:hAnsi="Times New Roman" w:cs="Times New Roman"/>
          <w:sz w:val="25"/>
          <w:szCs w:val="25"/>
        </w:rPr>
        <w:t>-протест  прокуратуры  от 03.03.</w:t>
      </w:r>
      <w:r w:rsidR="0023209D" w:rsidRPr="0023209D">
        <w:rPr>
          <w:rFonts w:ascii="Times New Roman" w:hAnsi="Times New Roman" w:cs="Times New Roman"/>
          <w:sz w:val="25"/>
          <w:szCs w:val="25"/>
        </w:rPr>
        <w:t>2025 №06-01-2025 «на администрат</w:t>
      </w:r>
      <w:r w:rsidRPr="0023209D">
        <w:rPr>
          <w:rFonts w:ascii="Times New Roman" w:hAnsi="Times New Roman" w:cs="Times New Roman"/>
          <w:sz w:val="25"/>
          <w:szCs w:val="25"/>
        </w:rPr>
        <w:t>ивный регламент  предоставления муниципальной усл</w:t>
      </w:r>
      <w:r w:rsidR="0023209D" w:rsidRPr="0023209D">
        <w:rPr>
          <w:rFonts w:ascii="Times New Roman" w:hAnsi="Times New Roman" w:cs="Times New Roman"/>
          <w:sz w:val="25"/>
          <w:szCs w:val="25"/>
        </w:rPr>
        <w:t>у</w:t>
      </w:r>
      <w:r w:rsidRPr="0023209D">
        <w:rPr>
          <w:rFonts w:ascii="Times New Roman" w:hAnsi="Times New Roman" w:cs="Times New Roman"/>
          <w:sz w:val="25"/>
          <w:szCs w:val="25"/>
        </w:rPr>
        <w:t>ги</w:t>
      </w:r>
      <w:r w:rsidR="0023209D" w:rsidRPr="0023209D">
        <w:rPr>
          <w:rFonts w:ascii="Times New Roman" w:hAnsi="Times New Roman" w:cs="Times New Roman"/>
          <w:sz w:val="25"/>
          <w:szCs w:val="25"/>
        </w:rPr>
        <w:t xml:space="preserve">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 об участниках единого государственного экзамена и о результатах единого государственного экзамена»;</w:t>
      </w:r>
      <w:proofErr w:type="gramEnd"/>
    </w:p>
    <w:p w:rsidR="0023209D" w:rsidRDefault="0023209D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3209D">
        <w:rPr>
          <w:rFonts w:ascii="Times New Roman" w:hAnsi="Times New Roman" w:cs="Times New Roman"/>
          <w:sz w:val="25"/>
          <w:szCs w:val="25"/>
        </w:rPr>
        <w:t xml:space="preserve">протест прокуратуры от </w:t>
      </w:r>
      <w:r>
        <w:rPr>
          <w:rFonts w:ascii="Times New Roman" w:hAnsi="Times New Roman" w:cs="Times New Roman"/>
          <w:sz w:val="25"/>
          <w:szCs w:val="25"/>
        </w:rPr>
        <w:t>06.03.2025</w:t>
      </w:r>
      <w:r w:rsidRPr="0023209D">
        <w:rPr>
          <w:rFonts w:ascii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23209D">
        <w:rPr>
          <w:rFonts w:ascii="Times New Roman" w:hAnsi="Times New Roman" w:cs="Times New Roman"/>
          <w:sz w:val="25"/>
          <w:szCs w:val="25"/>
        </w:rPr>
        <w:t>6-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23209D">
        <w:rPr>
          <w:rFonts w:ascii="Times New Roman" w:hAnsi="Times New Roman" w:cs="Times New Roman"/>
          <w:sz w:val="25"/>
          <w:szCs w:val="25"/>
        </w:rPr>
        <w:t>1-202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23209D">
        <w:rPr>
          <w:rFonts w:ascii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hAnsi="Times New Roman" w:cs="Times New Roman"/>
          <w:sz w:val="25"/>
          <w:szCs w:val="25"/>
        </w:rPr>
        <w:t>на административный</w:t>
      </w:r>
      <w:r w:rsidRPr="0023209D">
        <w:rPr>
          <w:rFonts w:ascii="Times New Roman" w:hAnsi="Times New Roman" w:cs="Times New Roman"/>
          <w:sz w:val="25"/>
          <w:szCs w:val="25"/>
        </w:rPr>
        <w:t xml:space="preserve"> регламент по предоставлению муниципальной услуги "Прием заявлений, постановка на учёт и зачисление детей в образовательные организации, реализующие основную </w:t>
      </w:r>
      <w:r w:rsidRPr="0023209D">
        <w:rPr>
          <w:rFonts w:ascii="Times New Roman" w:hAnsi="Times New Roman" w:cs="Times New Roman"/>
          <w:sz w:val="25"/>
          <w:szCs w:val="25"/>
        </w:rPr>
        <w:lastRenderedPageBreak/>
        <w:t>образовательную программу дошкольного образования (детские сады), расположенные на территории Большемурашкинского муниципального округа Нижегородской области";</w:t>
      </w:r>
    </w:p>
    <w:p w:rsidR="0023209D" w:rsidRPr="0023209D" w:rsidRDefault="0023209D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23209D">
        <w:rPr>
          <w:rFonts w:ascii="Times New Roman" w:hAnsi="Times New Roman" w:cs="Times New Roman"/>
          <w:sz w:val="25"/>
          <w:szCs w:val="25"/>
        </w:rPr>
        <w:t xml:space="preserve">протест прокуратуры от </w:t>
      </w:r>
      <w:r>
        <w:rPr>
          <w:rFonts w:ascii="Times New Roman" w:hAnsi="Times New Roman" w:cs="Times New Roman"/>
          <w:sz w:val="25"/>
          <w:szCs w:val="25"/>
        </w:rPr>
        <w:t>10.03.2025</w:t>
      </w:r>
      <w:r w:rsidRPr="0023209D">
        <w:rPr>
          <w:rFonts w:ascii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23209D">
        <w:rPr>
          <w:rFonts w:ascii="Times New Roman" w:hAnsi="Times New Roman" w:cs="Times New Roman"/>
          <w:sz w:val="25"/>
          <w:szCs w:val="25"/>
        </w:rPr>
        <w:t>6-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23209D">
        <w:rPr>
          <w:rFonts w:ascii="Times New Roman" w:hAnsi="Times New Roman" w:cs="Times New Roman"/>
          <w:sz w:val="25"/>
          <w:szCs w:val="25"/>
        </w:rPr>
        <w:t>1-202</w:t>
      </w:r>
      <w:r>
        <w:rPr>
          <w:rFonts w:ascii="Times New Roman" w:hAnsi="Times New Roman" w:cs="Times New Roman"/>
          <w:sz w:val="25"/>
          <w:szCs w:val="25"/>
        </w:rPr>
        <w:t xml:space="preserve">5 «на </w:t>
      </w:r>
      <w:r w:rsidRPr="0023209D">
        <w:rPr>
          <w:rFonts w:ascii="Times New Roman" w:hAnsi="Times New Roman" w:cs="Times New Roman"/>
          <w:sz w:val="25"/>
          <w:szCs w:val="25"/>
        </w:rPr>
        <w:t>административн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23209D">
        <w:rPr>
          <w:rFonts w:ascii="Times New Roman" w:hAnsi="Times New Roman" w:cs="Times New Roman"/>
          <w:sz w:val="25"/>
          <w:szCs w:val="25"/>
        </w:rPr>
        <w:t xml:space="preserve"> регламент по предоставлению муниципальной услуги «Организация отдыха и оздоровления детей в каникулярное время" на территории Большемурашкинского муниципального округа Нижегородской области»;</w:t>
      </w:r>
    </w:p>
    <w:p w:rsidR="007C51E8" w:rsidRDefault="0023209D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23209D">
        <w:rPr>
          <w:rFonts w:ascii="Times New Roman" w:hAnsi="Times New Roman" w:cs="Times New Roman"/>
          <w:sz w:val="25"/>
          <w:szCs w:val="25"/>
        </w:rPr>
        <w:t>-протест прокуратуры от 18.06.2025 № 6-1-2025 «на административный регламент администрации Большемурашкинского муниципального округа Нижегородской области по предоставлению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разрешения)"</w:t>
      </w:r>
      <w:r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23209D" w:rsidRDefault="0023209D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3209D">
        <w:rPr>
          <w:rFonts w:ascii="Times New Roman" w:hAnsi="Times New Roman" w:cs="Times New Roman"/>
          <w:sz w:val="25"/>
          <w:szCs w:val="25"/>
        </w:rPr>
        <w:t>-протест прокуратуры от 18.06.2025 № 06-01-2025 «на административный регламент по предоставлению муниципальной услуги «Перераспределение земель и (или)  земельных участков, находящихся  в государственной или муниципальной собственности, и земельных участков, находящихся  в частной собственности»;</w:t>
      </w:r>
    </w:p>
    <w:p w:rsidR="00D23D39" w:rsidRDefault="00D23D3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3D39">
        <w:rPr>
          <w:rFonts w:ascii="Times New Roman" w:hAnsi="Times New Roman" w:cs="Times New Roman"/>
          <w:sz w:val="25"/>
          <w:szCs w:val="25"/>
        </w:rPr>
        <w:t>-протест прокуратуры от 1</w:t>
      </w:r>
      <w:r>
        <w:rPr>
          <w:rFonts w:ascii="Times New Roman" w:hAnsi="Times New Roman" w:cs="Times New Roman"/>
          <w:sz w:val="25"/>
          <w:szCs w:val="25"/>
        </w:rPr>
        <w:t>9</w:t>
      </w:r>
      <w:r w:rsidRPr="00D23D39">
        <w:rPr>
          <w:rFonts w:ascii="Times New Roman" w:hAnsi="Times New Roman" w:cs="Times New Roman"/>
          <w:sz w:val="25"/>
          <w:szCs w:val="25"/>
        </w:rPr>
        <w:t>.06.2025 № 06-01-2025</w:t>
      </w:r>
      <w:r>
        <w:rPr>
          <w:rFonts w:ascii="Times New Roman" w:hAnsi="Times New Roman" w:cs="Times New Roman"/>
          <w:sz w:val="25"/>
          <w:szCs w:val="25"/>
        </w:rPr>
        <w:t xml:space="preserve"> «на пункт 1.5  Порядка осуществления  финансовым  управлением  администрации </w:t>
      </w:r>
      <w:r w:rsidRPr="00D23D39">
        <w:rPr>
          <w:rFonts w:ascii="Times New Roman" w:hAnsi="Times New Roman" w:cs="Times New Roman"/>
          <w:sz w:val="25"/>
          <w:szCs w:val="25"/>
        </w:rPr>
        <w:t>Большемурашкинского муниципального округа Нижегородской области</w:t>
      </w:r>
      <w:r>
        <w:rPr>
          <w:rFonts w:ascii="Times New Roman" w:hAnsi="Times New Roman" w:cs="Times New Roman"/>
          <w:sz w:val="25"/>
          <w:szCs w:val="25"/>
        </w:rPr>
        <w:t xml:space="preserve"> полномочий по контролю в сфере закупок  товаров, работ, услуг»;</w:t>
      </w:r>
    </w:p>
    <w:p w:rsidR="00D23D39" w:rsidRDefault="00D23D3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D23D39">
        <w:rPr>
          <w:rFonts w:ascii="Times New Roman" w:hAnsi="Times New Roman" w:cs="Times New Roman"/>
          <w:sz w:val="25"/>
          <w:szCs w:val="25"/>
        </w:rPr>
        <w:t>проте</w:t>
      </w:r>
      <w:r>
        <w:rPr>
          <w:rFonts w:ascii="Times New Roman" w:hAnsi="Times New Roman" w:cs="Times New Roman"/>
          <w:sz w:val="25"/>
          <w:szCs w:val="25"/>
        </w:rPr>
        <w:t xml:space="preserve">ст прокуратуры от 19.06.2025 № </w:t>
      </w:r>
      <w:r w:rsidRPr="00D23D39">
        <w:rPr>
          <w:rFonts w:ascii="Times New Roman" w:hAnsi="Times New Roman" w:cs="Times New Roman"/>
          <w:sz w:val="25"/>
          <w:szCs w:val="25"/>
        </w:rPr>
        <w:t>6-1-2025</w:t>
      </w:r>
      <w:r>
        <w:rPr>
          <w:rFonts w:ascii="Times New Roman" w:hAnsi="Times New Roman" w:cs="Times New Roman"/>
          <w:sz w:val="25"/>
          <w:szCs w:val="25"/>
        </w:rPr>
        <w:t xml:space="preserve"> «на </w:t>
      </w:r>
      <w:r w:rsidRPr="00D23D39">
        <w:rPr>
          <w:rFonts w:ascii="Times New Roman" w:hAnsi="Times New Roman" w:cs="Times New Roman"/>
          <w:sz w:val="25"/>
          <w:szCs w:val="25"/>
        </w:rPr>
        <w:t>Поряд</w:t>
      </w:r>
      <w:r>
        <w:rPr>
          <w:rFonts w:ascii="Times New Roman" w:hAnsi="Times New Roman" w:cs="Times New Roman"/>
          <w:sz w:val="25"/>
          <w:szCs w:val="25"/>
        </w:rPr>
        <w:t>о</w:t>
      </w:r>
      <w:r w:rsidRPr="00D23D39">
        <w:rPr>
          <w:rFonts w:ascii="Times New Roman" w:hAnsi="Times New Roman" w:cs="Times New Roman"/>
          <w:sz w:val="25"/>
          <w:szCs w:val="25"/>
        </w:rPr>
        <w:t>к предоставления субсидии из бюджета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23D39">
        <w:rPr>
          <w:rFonts w:ascii="Times New Roman" w:hAnsi="Times New Roman" w:cs="Times New Roman"/>
          <w:sz w:val="25"/>
          <w:szCs w:val="25"/>
        </w:rPr>
        <w:t>Большемурашкинского муни</w:t>
      </w:r>
      <w:r w:rsidR="00C96DD2">
        <w:rPr>
          <w:rFonts w:ascii="Times New Roman" w:hAnsi="Times New Roman" w:cs="Times New Roman"/>
          <w:sz w:val="25"/>
          <w:szCs w:val="25"/>
        </w:rPr>
        <w:t xml:space="preserve">ципального округа Нижегородской </w:t>
      </w:r>
      <w:r w:rsidRPr="00D23D39">
        <w:rPr>
          <w:rFonts w:ascii="Times New Roman" w:hAnsi="Times New Roman" w:cs="Times New Roman"/>
          <w:sz w:val="25"/>
          <w:szCs w:val="25"/>
        </w:rPr>
        <w:t>на поддержку племенного животноводства»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D23D39" w:rsidRDefault="00D23D3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23D39">
        <w:rPr>
          <w:rFonts w:ascii="Times New Roman" w:hAnsi="Times New Roman" w:cs="Times New Roman"/>
          <w:sz w:val="25"/>
          <w:szCs w:val="25"/>
        </w:rPr>
        <w:t xml:space="preserve">- протест прокуратуры от </w:t>
      </w:r>
      <w:r>
        <w:rPr>
          <w:rFonts w:ascii="Times New Roman" w:hAnsi="Times New Roman" w:cs="Times New Roman"/>
          <w:sz w:val="25"/>
          <w:szCs w:val="25"/>
        </w:rPr>
        <w:t>01.07</w:t>
      </w:r>
      <w:r w:rsidRPr="00D23D39">
        <w:rPr>
          <w:rFonts w:ascii="Times New Roman" w:hAnsi="Times New Roman" w:cs="Times New Roman"/>
          <w:sz w:val="25"/>
          <w:szCs w:val="25"/>
        </w:rPr>
        <w:t>.2025 № 6-1-2025</w:t>
      </w:r>
      <w:r>
        <w:rPr>
          <w:rFonts w:ascii="Times New Roman" w:hAnsi="Times New Roman" w:cs="Times New Roman"/>
          <w:sz w:val="25"/>
          <w:szCs w:val="25"/>
        </w:rPr>
        <w:t xml:space="preserve"> «на административный </w:t>
      </w:r>
      <w:r w:rsidRPr="00D23D39">
        <w:rPr>
          <w:rFonts w:ascii="Times New Roman" w:hAnsi="Times New Roman" w:cs="Times New Roman"/>
          <w:sz w:val="25"/>
          <w:szCs w:val="25"/>
        </w:rPr>
        <w:t>регламент по предоставлению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742719">
        <w:rPr>
          <w:rFonts w:ascii="Times New Roman" w:hAnsi="Times New Roman" w:cs="Times New Roman"/>
          <w:sz w:val="25"/>
          <w:szCs w:val="25"/>
        </w:rPr>
        <w:t>;</w:t>
      </w:r>
    </w:p>
    <w:p w:rsidR="00742719" w:rsidRDefault="0074271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2719">
        <w:rPr>
          <w:rFonts w:ascii="Times New Roman" w:hAnsi="Times New Roman" w:cs="Times New Roman"/>
          <w:sz w:val="25"/>
          <w:szCs w:val="25"/>
        </w:rPr>
        <w:t xml:space="preserve">- протест прокуратуры от </w:t>
      </w:r>
      <w:r>
        <w:rPr>
          <w:rFonts w:ascii="Times New Roman" w:hAnsi="Times New Roman" w:cs="Times New Roman"/>
          <w:sz w:val="25"/>
          <w:szCs w:val="25"/>
        </w:rPr>
        <w:t>30.06</w:t>
      </w:r>
      <w:r w:rsidRPr="00742719">
        <w:rPr>
          <w:rFonts w:ascii="Times New Roman" w:hAnsi="Times New Roman" w:cs="Times New Roman"/>
          <w:sz w:val="25"/>
          <w:szCs w:val="25"/>
        </w:rPr>
        <w:t>.2025 № 6-1-2025 «на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административный регламент по предоставлению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муниципальной услуги «Передача в собственность граждан занимаемых ими жилых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помещений муниципального жилищного фонда (приватизация жилищного фонда)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Большемурашкинского муниципального округа Нижегородской области»,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утвержденный постановлением администрации Большемурашкинского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муниципального округа Нижегородской области от 31.10.2022 г. № 493</w:t>
      </w:r>
      <w:r>
        <w:rPr>
          <w:rFonts w:ascii="Times New Roman" w:hAnsi="Times New Roman" w:cs="Times New Roman"/>
          <w:sz w:val="25"/>
          <w:szCs w:val="25"/>
        </w:rPr>
        <w:t>»</w:t>
      </w:r>
    </w:p>
    <w:p w:rsidR="00742719" w:rsidRDefault="0074271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742719">
        <w:rPr>
          <w:rFonts w:ascii="Times New Roman" w:hAnsi="Times New Roman" w:cs="Times New Roman"/>
          <w:sz w:val="25"/>
          <w:szCs w:val="25"/>
        </w:rPr>
        <w:t xml:space="preserve">протест прокуратуры от </w:t>
      </w:r>
      <w:r>
        <w:rPr>
          <w:rFonts w:ascii="Times New Roman" w:hAnsi="Times New Roman" w:cs="Times New Roman"/>
          <w:sz w:val="25"/>
          <w:szCs w:val="25"/>
        </w:rPr>
        <w:t>27.10</w:t>
      </w:r>
      <w:r w:rsidRPr="00742719">
        <w:rPr>
          <w:rFonts w:ascii="Times New Roman" w:hAnsi="Times New Roman" w:cs="Times New Roman"/>
          <w:sz w:val="25"/>
          <w:szCs w:val="25"/>
        </w:rPr>
        <w:t xml:space="preserve">.2025 № 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742719">
        <w:rPr>
          <w:rFonts w:ascii="Times New Roman" w:hAnsi="Times New Roman" w:cs="Times New Roman"/>
          <w:sz w:val="25"/>
          <w:szCs w:val="25"/>
        </w:rPr>
        <w:t>6-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742719">
        <w:rPr>
          <w:rFonts w:ascii="Times New Roman" w:hAnsi="Times New Roman" w:cs="Times New Roman"/>
          <w:sz w:val="25"/>
          <w:szCs w:val="25"/>
        </w:rPr>
        <w:t>1-2025 «на</w:t>
      </w:r>
      <w:r w:rsidRPr="00742719"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административный регламент по предоставлению муниципальной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услуги «Выдача разрешения на использование земель или земельного участка, находящегося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в муниципальной собственности, и земель или земельного участка, государственная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собственность на которые не разграничена, без предоставления земельного участка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установления сервитута на территории Большемурашкинского муниципального округа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Нижегородской области»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742719" w:rsidRDefault="0074271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742719">
        <w:rPr>
          <w:rFonts w:ascii="Times New Roman" w:hAnsi="Times New Roman" w:cs="Times New Roman"/>
          <w:sz w:val="25"/>
          <w:szCs w:val="25"/>
        </w:rPr>
        <w:t xml:space="preserve"> протест прокуратуры от </w:t>
      </w:r>
      <w:r>
        <w:rPr>
          <w:rFonts w:ascii="Times New Roman" w:hAnsi="Times New Roman" w:cs="Times New Roman"/>
          <w:sz w:val="25"/>
          <w:szCs w:val="25"/>
        </w:rPr>
        <w:t>20.11</w:t>
      </w:r>
      <w:r w:rsidRPr="00742719">
        <w:rPr>
          <w:rFonts w:ascii="Times New Roman" w:hAnsi="Times New Roman" w:cs="Times New Roman"/>
          <w:sz w:val="25"/>
          <w:szCs w:val="25"/>
        </w:rPr>
        <w:t>.2025 № 06-01-2025 «на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«Предоставление в аренду имущества, находящегося в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42719">
        <w:rPr>
          <w:rFonts w:ascii="Times New Roman" w:hAnsi="Times New Roman" w:cs="Times New Roman"/>
          <w:sz w:val="25"/>
          <w:szCs w:val="25"/>
        </w:rPr>
        <w:t>муниципальной собственности Большемурашкинского муниципального округа</w:t>
      </w:r>
      <w:r>
        <w:rPr>
          <w:rFonts w:ascii="Times New Roman" w:hAnsi="Times New Roman" w:cs="Times New Roman"/>
          <w:sz w:val="25"/>
          <w:szCs w:val="25"/>
        </w:rPr>
        <w:t xml:space="preserve"> Нижегородской области»;</w:t>
      </w:r>
    </w:p>
    <w:p w:rsidR="009E2C92" w:rsidRPr="00742719" w:rsidRDefault="00742719" w:rsidP="00C96D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9E2C92" w:rsidRPr="00742719">
        <w:rPr>
          <w:rFonts w:ascii="Times New Roman" w:hAnsi="Times New Roman" w:cs="Times New Roman"/>
          <w:sz w:val="25"/>
          <w:szCs w:val="25"/>
        </w:rPr>
        <w:t xml:space="preserve">протест прокуратуры от </w:t>
      </w:r>
      <w:r w:rsidRPr="00742719">
        <w:rPr>
          <w:rFonts w:ascii="Times New Roman" w:hAnsi="Times New Roman" w:cs="Times New Roman"/>
          <w:sz w:val="25"/>
          <w:szCs w:val="25"/>
        </w:rPr>
        <w:t xml:space="preserve">09.12.2025 </w:t>
      </w:r>
      <w:r w:rsidR="009E2C92" w:rsidRPr="00742719">
        <w:rPr>
          <w:rFonts w:ascii="Times New Roman" w:hAnsi="Times New Roman" w:cs="Times New Roman"/>
          <w:sz w:val="25"/>
          <w:szCs w:val="25"/>
        </w:rPr>
        <w:t xml:space="preserve"> № </w:t>
      </w:r>
      <w:r w:rsidRPr="00742719">
        <w:rPr>
          <w:rFonts w:ascii="Times New Roman" w:hAnsi="Times New Roman" w:cs="Times New Roman"/>
          <w:sz w:val="25"/>
          <w:szCs w:val="25"/>
        </w:rPr>
        <w:t>0</w:t>
      </w:r>
      <w:r w:rsidR="009E2C92" w:rsidRPr="00742719">
        <w:rPr>
          <w:rFonts w:ascii="Times New Roman" w:hAnsi="Times New Roman" w:cs="Times New Roman"/>
          <w:sz w:val="25"/>
          <w:szCs w:val="25"/>
        </w:rPr>
        <w:t>6-</w:t>
      </w:r>
      <w:r w:rsidRPr="00742719">
        <w:rPr>
          <w:rFonts w:ascii="Times New Roman" w:hAnsi="Times New Roman" w:cs="Times New Roman"/>
          <w:sz w:val="25"/>
          <w:szCs w:val="25"/>
        </w:rPr>
        <w:t>0</w:t>
      </w:r>
      <w:r w:rsidR="009E2C92" w:rsidRPr="00742719">
        <w:rPr>
          <w:rFonts w:ascii="Times New Roman" w:hAnsi="Times New Roman" w:cs="Times New Roman"/>
          <w:sz w:val="25"/>
          <w:szCs w:val="25"/>
        </w:rPr>
        <w:t>1-202</w:t>
      </w:r>
      <w:r w:rsidRPr="00742719">
        <w:rPr>
          <w:rFonts w:ascii="Times New Roman" w:hAnsi="Times New Roman" w:cs="Times New Roman"/>
          <w:sz w:val="25"/>
          <w:szCs w:val="25"/>
        </w:rPr>
        <w:t>5</w:t>
      </w:r>
      <w:r w:rsidR="009E2C92" w:rsidRPr="00742719">
        <w:rPr>
          <w:rFonts w:ascii="Times New Roman" w:hAnsi="Times New Roman" w:cs="Times New Roman"/>
          <w:sz w:val="25"/>
          <w:szCs w:val="25"/>
        </w:rPr>
        <w:t xml:space="preserve"> «на </w:t>
      </w:r>
      <w:r w:rsidRPr="00742719">
        <w:rPr>
          <w:rFonts w:ascii="Times New Roman" w:hAnsi="Times New Roman" w:cs="Times New Roman"/>
          <w:sz w:val="25"/>
          <w:szCs w:val="25"/>
        </w:rPr>
        <w:t>административный</w:t>
      </w:r>
      <w:r w:rsidR="009E2C92" w:rsidRPr="00742719">
        <w:rPr>
          <w:rFonts w:ascii="Times New Roman" w:hAnsi="Times New Roman" w:cs="Times New Roman"/>
          <w:sz w:val="25"/>
          <w:szCs w:val="25"/>
        </w:rPr>
        <w:t xml:space="preserve"> регламент «Предварительное  согласование  пре</w:t>
      </w:r>
      <w:r w:rsidRPr="00742719">
        <w:rPr>
          <w:rFonts w:ascii="Times New Roman" w:hAnsi="Times New Roman" w:cs="Times New Roman"/>
          <w:sz w:val="25"/>
          <w:szCs w:val="25"/>
        </w:rPr>
        <w:t>доставления  земельного участка»</w:t>
      </w:r>
      <w:r w:rsidR="009E2C92" w:rsidRPr="00742719">
        <w:rPr>
          <w:rFonts w:ascii="Times New Roman" w:hAnsi="Times New Roman" w:cs="Times New Roman"/>
          <w:sz w:val="25"/>
          <w:szCs w:val="25"/>
        </w:rPr>
        <w:t>;</w:t>
      </w:r>
    </w:p>
    <w:p w:rsidR="00D64D17" w:rsidRPr="00933DCD" w:rsidRDefault="009E2C92" w:rsidP="009E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33DCD">
        <w:rPr>
          <w:rFonts w:ascii="Times New Roman" w:hAnsi="Times New Roman" w:cs="Times New Roman"/>
          <w:sz w:val="25"/>
          <w:szCs w:val="25"/>
        </w:rPr>
        <w:t xml:space="preserve">7) </w:t>
      </w:r>
      <w:r w:rsidR="00D64D17" w:rsidRPr="00933DCD">
        <w:rPr>
          <w:rFonts w:ascii="Times New Roman" w:hAnsi="Times New Roman" w:cs="Times New Roman"/>
          <w:sz w:val="25"/>
          <w:szCs w:val="25"/>
        </w:rPr>
        <w:t xml:space="preserve">Вынесено </w:t>
      </w:r>
      <w:r w:rsidR="00C96DD2" w:rsidRPr="00933DCD">
        <w:rPr>
          <w:rFonts w:ascii="Times New Roman" w:hAnsi="Times New Roman" w:cs="Times New Roman"/>
          <w:sz w:val="25"/>
          <w:szCs w:val="25"/>
        </w:rPr>
        <w:t>1</w:t>
      </w:r>
      <w:r w:rsidR="00D64D17" w:rsidRPr="00933DCD">
        <w:rPr>
          <w:rFonts w:ascii="Times New Roman" w:hAnsi="Times New Roman" w:cs="Times New Roman"/>
          <w:sz w:val="25"/>
          <w:szCs w:val="25"/>
        </w:rPr>
        <w:t xml:space="preserve"> </w:t>
      </w:r>
      <w:r w:rsidR="008E64E6" w:rsidRPr="00933DCD">
        <w:rPr>
          <w:rFonts w:ascii="Times New Roman" w:hAnsi="Times New Roman" w:cs="Times New Roman"/>
          <w:sz w:val="25"/>
          <w:szCs w:val="25"/>
        </w:rPr>
        <w:t>представлени</w:t>
      </w:r>
      <w:r w:rsidR="00C96DD2" w:rsidRPr="00933DCD">
        <w:rPr>
          <w:rFonts w:ascii="Times New Roman" w:hAnsi="Times New Roman" w:cs="Times New Roman"/>
          <w:sz w:val="25"/>
          <w:szCs w:val="25"/>
        </w:rPr>
        <w:t>е</w:t>
      </w:r>
      <w:r w:rsidR="008E64E6" w:rsidRPr="00933DCD">
        <w:rPr>
          <w:rFonts w:ascii="Times New Roman" w:hAnsi="Times New Roman" w:cs="Times New Roman"/>
          <w:sz w:val="25"/>
          <w:szCs w:val="25"/>
        </w:rPr>
        <w:t xml:space="preserve"> </w:t>
      </w:r>
      <w:r w:rsidR="00D64D17" w:rsidRPr="00933DCD">
        <w:rPr>
          <w:rFonts w:ascii="Times New Roman" w:hAnsi="Times New Roman" w:cs="Times New Roman"/>
          <w:sz w:val="25"/>
          <w:szCs w:val="25"/>
        </w:rPr>
        <w:t>прокуратуры:</w:t>
      </w:r>
    </w:p>
    <w:p w:rsidR="00120782" w:rsidRPr="00933DCD" w:rsidRDefault="00120782" w:rsidP="00120782">
      <w:pPr>
        <w:pStyle w:val="20"/>
        <w:shd w:val="clear" w:color="auto" w:fill="auto"/>
        <w:tabs>
          <w:tab w:val="left" w:pos="9356"/>
        </w:tabs>
        <w:spacing w:before="0" w:after="0" w:line="240" w:lineRule="auto"/>
        <w:ind w:right="59"/>
        <w:rPr>
          <w:sz w:val="25"/>
          <w:szCs w:val="25"/>
        </w:rPr>
      </w:pPr>
      <w:r w:rsidRPr="00933DCD">
        <w:rPr>
          <w:sz w:val="25"/>
          <w:szCs w:val="25"/>
        </w:rPr>
        <w:t xml:space="preserve">-представление прокуратуры от </w:t>
      </w:r>
      <w:r w:rsidR="00C96DD2" w:rsidRPr="00933DCD">
        <w:rPr>
          <w:sz w:val="25"/>
          <w:szCs w:val="25"/>
        </w:rPr>
        <w:t>21.05.2025</w:t>
      </w:r>
      <w:r w:rsidRPr="00933DCD">
        <w:rPr>
          <w:sz w:val="25"/>
          <w:szCs w:val="25"/>
        </w:rPr>
        <w:t xml:space="preserve"> № </w:t>
      </w:r>
      <w:r w:rsidR="00C96DD2" w:rsidRPr="00933DCD">
        <w:rPr>
          <w:sz w:val="25"/>
          <w:szCs w:val="25"/>
        </w:rPr>
        <w:t>0</w:t>
      </w:r>
      <w:r w:rsidRPr="00933DCD">
        <w:rPr>
          <w:sz w:val="25"/>
          <w:szCs w:val="25"/>
        </w:rPr>
        <w:t>6-</w:t>
      </w:r>
      <w:r w:rsidR="00C96DD2" w:rsidRPr="00933DCD">
        <w:rPr>
          <w:sz w:val="25"/>
          <w:szCs w:val="25"/>
        </w:rPr>
        <w:t>0</w:t>
      </w:r>
      <w:r w:rsidRPr="00933DCD">
        <w:rPr>
          <w:sz w:val="25"/>
          <w:szCs w:val="25"/>
        </w:rPr>
        <w:t>2-202</w:t>
      </w:r>
      <w:r w:rsidR="00C96DD2" w:rsidRPr="00933DCD">
        <w:rPr>
          <w:sz w:val="25"/>
          <w:szCs w:val="25"/>
        </w:rPr>
        <w:t>5</w:t>
      </w:r>
      <w:r w:rsidRPr="00933DCD">
        <w:rPr>
          <w:sz w:val="25"/>
          <w:szCs w:val="25"/>
        </w:rPr>
        <w:t xml:space="preserve"> «об устранении нарушений </w:t>
      </w:r>
      <w:r w:rsidR="00C96DD2" w:rsidRPr="00933DCD">
        <w:rPr>
          <w:sz w:val="25"/>
          <w:szCs w:val="25"/>
        </w:rPr>
        <w:t>федерального законодательства</w:t>
      </w:r>
      <w:r w:rsidR="009E2C92" w:rsidRPr="00933DCD">
        <w:rPr>
          <w:sz w:val="25"/>
          <w:szCs w:val="25"/>
        </w:rPr>
        <w:t>»</w:t>
      </w:r>
      <w:r w:rsidR="00C96DD2" w:rsidRPr="00933DCD">
        <w:rPr>
          <w:sz w:val="25"/>
          <w:szCs w:val="25"/>
        </w:rPr>
        <w:t xml:space="preserve"> (в сфере ведения реестра имущества муниципальной собственности)</w:t>
      </w:r>
      <w:r w:rsidR="009E2C92" w:rsidRPr="00933DCD">
        <w:rPr>
          <w:sz w:val="25"/>
          <w:szCs w:val="25"/>
        </w:rPr>
        <w:t>;</w:t>
      </w:r>
    </w:p>
    <w:p w:rsidR="00D64D17" w:rsidRPr="00BF2DB7" w:rsidRDefault="00212C7C" w:rsidP="00D64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F2DB7">
        <w:rPr>
          <w:rFonts w:ascii="Times New Roman" w:hAnsi="Times New Roman" w:cs="Times New Roman"/>
          <w:b/>
          <w:sz w:val="25"/>
          <w:szCs w:val="25"/>
          <w:lang w:val="en-US"/>
        </w:rPr>
        <w:lastRenderedPageBreak/>
        <w:t>III</w:t>
      </w:r>
      <w:r w:rsidRPr="00BF2DB7">
        <w:rPr>
          <w:rFonts w:ascii="Times New Roman" w:hAnsi="Times New Roman" w:cs="Times New Roman"/>
          <w:b/>
          <w:sz w:val="25"/>
          <w:szCs w:val="25"/>
        </w:rPr>
        <w:t>.</w:t>
      </w:r>
      <w:r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D64D17" w:rsidRPr="00BF2DB7">
        <w:rPr>
          <w:rFonts w:ascii="Times New Roman" w:hAnsi="Times New Roman" w:cs="Times New Roman"/>
          <w:sz w:val="25"/>
          <w:szCs w:val="25"/>
        </w:rPr>
        <w:t>По итогам 202</w:t>
      </w:r>
      <w:r w:rsidR="00DD3A29">
        <w:rPr>
          <w:rFonts w:ascii="Times New Roman" w:hAnsi="Times New Roman" w:cs="Times New Roman"/>
          <w:sz w:val="25"/>
          <w:szCs w:val="25"/>
        </w:rPr>
        <w:t>5</w:t>
      </w:r>
      <w:r w:rsidR="008E64E6" w:rsidRPr="00BF2DB7">
        <w:rPr>
          <w:rFonts w:ascii="Times New Roman" w:hAnsi="Times New Roman" w:cs="Times New Roman"/>
          <w:sz w:val="25"/>
          <w:szCs w:val="25"/>
        </w:rPr>
        <w:t xml:space="preserve"> года, с учетом </w:t>
      </w:r>
      <w:r w:rsidR="00A20921" w:rsidRPr="00BF2DB7">
        <w:rPr>
          <w:rFonts w:ascii="Times New Roman" w:hAnsi="Times New Roman" w:cs="Times New Roman"/>
          <w:sz w:val="25"/>
          <w:szCs w:val="25"/>
        </w:rPr>
        <w:t xml:space="preserve">представленной структурными подразделениями </w:t>
      </w:r>
      <w:r w:rsidR="008E64E6" w:rsidRPr="00BF2DB7">
        <w:rPr>
          <w:rFonts w:ascii="Times New Roman" w:hAnsi="Times New Roman" w:cs="Times New Roman"/>
          <w:sz w:val="25"/>
          <w:szCs w:val="25"/>
        </w:rPr>
        <w:t>информации</w:t>
      </w:r>
      <w:r w:rsidR="00A20921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5E38AF" w:rsidRPr="00BF2DB7">
        <w:rPr>
          <w:rFonts w:ascii="Times New Roman" w:hAnsi="Times New Roman" w:cs="Times New Roman"/>
          <w:sz w:val="25"/>
          <w:szCs w:val="25"/>
        </w:rPr>
        <w:t>об исполнении плана мероприятий, утвержденных</w:t>
      </w:r>
      <w:r w:rsidR="008E64E6" w:rsidRPr="00BF2DB7">
        <w:rPr>
          <w:rFonts w:ascii="Times New Roman" w:hAnsi="Times New Roman" w:cs="Times New Roman"/>
          <w:sz w:val="25"/>
          <w:szCs w:val="25"/>
        </w:rPr>
        <w:t xml:space="preserve"> </w:t>
      </w:r>
      <w:r w:rsidR="005E38AF" w:rsidRPr="00BF2DB7">
        <w:rPr>
          <w:rFonts w:ascii="Times New Roman" w:hAnsi="Times New Roman" w:cs="Times New Roman"/>
          <w:sz w:val="25"/>
          <w:szCs w:val="25"/>
        </w:rPr>
        <w:t xml:space="preserve">постановлением Администрации от </w:t>
      </w:r>
      <w:r w:rsidR="00EE56B7">
        <w:rPr>
          <w:rFonts w:ascii="Times New Roman" w:hAnsi="Times New Roman" w:cs="Times New Roman"/>
          <w:sz w:val="25"/>
          <w:szCs w:val="25"/>
        </w:rPr>
        <w:t>06.02.2025</w:t>
      </w:r>
      <w:r w:rsidR="005E38AF" w:rsidRPr="00BF2DB7">
        <w:rPr>
          <w:rFonts w:ascii="Times New Roman" w:hAnsi="Times New Roman" w:cs="Times New Roman"/>
          <w:sz w:val="25"/>
          <w:szCs w:val="25"/>
        </w:rPr>
        <w:t xml:space="preserve"> № </w:t>
      </w:r>
      <w:r w:rsidR="00EE56B7">
        <w:rPr>
          <w:rFonts w:ascii="Times New Roman" w:hAnsi="Times New Roman" w:cs="Times New Roman"/>
          <w:sz w:val="25"/>
          <w:szCs w:val="25"/>
        </w:rPr>
        <w:t>103</w:t>
      </w:r>
      <w:r w:rsidR="005E38AF" w:rsidRPr="00BF2DB7">
        <w:rPr>
          <w:rFonts w:ascii="Times New Roman" w:hAnsi="Times New Roman" w:cs="Times New Roman"/>
          <w:sz w:val="25"/>
          <w:szCs w:val="25"/>
        </w:rPr>
        <w:t xml:space="preserve">, </w:t>
      </w:r>
      <w:r w:rsidR="00F92E65" w:rsidRPr="00BF2DB7">
        <w:rPr>
          <w:rFonts w:ascii="Times New Roman" w:hAnsi="Times New Roman" w:cs="Times New Roman"/>
          <w:sz w:val="25"/>
          <w:szCs w:val="25"/>
        </w:rPr>
        <w:t>А</w:t>
      </w:r>
      <w:r w:rsidR="005E38AF" w:rsidRPr="00BF2DB7">
        <w:rPr>
          <w:rFonts w:ascii="Times New Roman" w:hAnsi="Times New Roman" w:cs="Times New Roman"/>
          <w:sz w:val="25"/>
          <w:szCs w:val="25"/>
        </w:rPr>
        <w:t>дминистрацией</w:t>
      </w:r>
      <w:r w:rsidR="00D64D17" w:rsidRPr="00BF2DB7">
        <w:rPr>
          <w:rFonts w:ascii="Times New Roman" w:hAnsi="Times New Roman" w:cs="Times New Roman"/>
          <w:sz w:val="25"/>
          <w:szCs w:val="25"/>
        </w:rPr>
        <w:t xml:space="preserve"> достигнуты следующие </w:t>
      </w:r>
      <w:r w:rsidR="00BC1F17" w:rsidRPr="00BF2DB7">
        <w:rPr>
          <w:rFonts w:ascii="Times New Roman" w:hAnsi="Times New Roman" w:cs="Times New Roman"/>
          <w:sz w:val="25"/>
          <w:szCs w:val="25"/>
        </w:rPr>
        <w:t xml:space="preserve">ключевые </w:t>
      </w:r>
      <w:r w:rsidR="00D64D17" w:rsidRPr="00BF2DB7">
        <w:rPr>
          <w:rFonts w:ascii="Times New Roman" w:hAnsi="Times New Roman" w:cs="Times New Roman"/>
          <w:sz w:val="25"/>
          <w:szCs w:val="25"/>
        </w:rPr>
        <w:t>показатели эффективности антимонопольного комплаенса:</w:t>
      </w:r>
    </w:p>
    <w:p w:rsidR="00C93E4E" w:rsidRPr="00C00813" w:rsidRDefault="00C93E4E" w:rsidP="00D37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685"/>
        <w:gridCol w:w="2410"/>
        <w:gridCol w:w="1559"/>
        <w:gridCol w:w="1276"/>
      </w:tblGrid>
      <w:tr w:rsidR="006F3F61" w:rsidRPr="00C00813" w:rsidTr="00E05178">
        <w:trPr>
          <w:trHeight w:hRule="exact" w:val="8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266" w:lineRule="exact"/>
              <w:ind w:right="280"/>
              <w:jc w:val="right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№</w:t>
            </w:r>
          </w:p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2"/>
                <w:szCs w:val="22"/>
              </w:rPr>
            </w:pPr>
            <w:proofErr w:type="gramStart"/>
            <w:r w:rsidRPr="00B151BC">
              <w:rPr>
                <w:rStyle w:val="212pt"/>
                <w:sz w:val="22"/>
                <w:szCs w:val="22"/>
              </w:rPr>
              <w:t>п</w:t>
            </w:r>
            <w:proofErr w:type="gramEnd"/>
            <w:r w:rsidRPr="00B151BC">
              <w:rPr>
                <w:rStyle w:val="212pt"/>
                <w:sz w:val="22"/>
                <w:szCs w:val="22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CF33E3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 xml:space="preserve">Ключевой показатель эффективности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F61" w:rsidRDefault="006F3F61" w:rsidP="00B942DC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B151BC">
              <w:rPr>
                <w:sz w:val="22"/>
                <w:szCs w:val="22"/>
              </w:rPr>
              <w:t xml:space="preserve">Фактический показатель </w:t>
            </w:r>
          </w:p>
          <w:p w:rsidR="00B942DC" w:rsidRPr="00B151BC" w:rsidRDefault="00B942DC" w:rsidP="003846A9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846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6F3F61" w:rsidRPr="00C00813" w:rsidTr="00933DCD">
        <w:trPr>
          <w:trHeight w:hRule="exact" w:val="25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266" w:lineRule="exact"/>
              <w:ind w:right="280"/>
              <w:jc w:val="right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CF33E3" w:rsidRDefault="006F3F61" w:rsidP="004F5236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CF33E3">
              <w:rPr>
                <w:rStyle w:val="212pt"/>
                <w:sz w:val="22"/>
                <w:szCs w:val="22"/>
              </w:rPr>
              <w:t>Доля проектов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CF33E3" w:rsidRDefault="006F3F61" w:rsidP="003846A9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CF33E3">
              <w:rPr>
                <w:sz w:val="22"/>
                <w:szCs w:val="22"/>
              </w:rPr>
              <w:t xml:space="preserve">Управление делами администрации </w:t>
            </w:r>
            <w:r w:rsidR="004F5236" w:rsidRPr="00CF33E3">
              <w:rPr>
                <w:sz w:val="22"/>
                <w:szCs w:val="22"/>
              </w:rPr>
              <w:t>округа</w:t>
            </w:r>
            <w:r w:rsidR="00CF33E3" w:rsidRPr="00CF33E3">
              <w:rPr>
                <w:sz w:val="22"/>
                <w:szCs w:val="22"/>
              </w:rPr>
              <w:t>,</w:t>
            </w:r>
            <w:r w:rsidR="00CB75EA" w:rsidRPr="00CF33E3">
              <w:rPr>
                <w:sz w:val="22"/>
                <w:szCs w:val="22"/>
              </w:rPr>
              <w:t xml:space="preserve"> структурные подразделения </w:t>
            </w:r>
            <w:r w:rsidR="00CB75EA" w:rsidRPr="00CF33E3">
              <w:rPr>
                <w:rStyle w:val="212pt"/>
                <w:sz w:val="22"/>
                <w:szCs w:val="22"/>
              </w:rPr>
              <w:t xml:space="preserve">Администрации </w:t>
            </w:r>
            <w:r w:rsidR="00F13F70" w:rsidRPr="00CF33E3">
              <w:rPr>
                <w:rStyle w:val="212pt"/>
                <w:sz w:val="22"/>
                <w:szCs w:val="22"/>
              </w:rPr>
              <w:t>округа</w:t>
            </w:r>
            <w:r w:rsidR="00CB75EA" w:rsidRPr="00CF33E3">
              <w:rPr>
                <w:sz w:val="22"/>
                <w:szCs w:val="22"/>
              </w:rPr>
              <w:t>, участвующие в разработке проектов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B151BC">
            <w:pPr>
              <w:pStyle w:val="20"/>
              <w:shd w:val="clear" w:color="auto" w:fill="auto"/>
              <w:spacing w:before="0" w:after="0" w:line="266" w:lineRule="exact"/>
              <w:ind w:left="200"/>
              <w:jc w:val="center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F61" w:rsidRPr="00B151BC" w:rsidRDefault="006F3F61" w:rsidP="00B151BC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0</w:t>
            </w:r>
          </w:p>
        </w:tc>
      </w:tr>
      <w:tr w:rsidR="006F3F61" w:rsidRPr="00C00813" w:rsidTr="00B151BC">
        <w:trPr>
          <w:trHeight w:hRule="exact" w:val="11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140" w:lineRule="exact"/>
              <w:jc w:val="center"/>
              <w:rPr>
                <w:sz w:val="22"/>
                <w:szCs w:val="22"/>
              </w:rPr>
            </w:pPr>
          </w:p>
          <w:p w:rsidR="006F3F61" w:rsidRPr="00B151BC" w:rsidRDefault="006F3F61" w:rsidP="006F3F61">
            <w:pPr>
              <w:pStyle w:val="20"/>
              <w:shd w:val="clear" w:color="auto" w:fill="auto"/>
              <w:spacing w:before="0" w:after="0" w:line="140" w:lineRule="exact"/>
              <w:jc w:val="center"/>
              <w:rPr>
                <w:sz w:val="22"/>
                <w:szCs w:val="22"/>
              </w:rPr>
            </w:pPr>
          </w:p>
          <w:p w:rsidR="006F3F61" w:rsidRPr="00B151BC" w:rsidRDefault="00F13F70" w:rsidP="006F3F61">
            <w:pPr>
              <w:pStyle w:val="20"/>
              <w:shd w:val="clear" w:color="auto" w:fill="auto"/>
              <w:spacing w:before="0" w:after="0" w:line="266" w:lineRule="exact"/>
              <w:ind w:right="2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CF33E3" w:rsidRDefault="006F3F61" w:rsidP="00F13F70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sz w:val="22"/>
                <w:szCs w:val="22"/>
              </w:rPr>
            </w:pPr>
            <w:r w:rsidRPr="00CF33E3">
              <w:rPr>
                <w:rStyle w:val="212pt"/>
                <w:sz w:val="22"/>
                <w:szCs w:val="22"/>
              </w:rPr>
              <w:t>Доля нормативных правовых актов Администрации, в которых выявлены риски нарушения антимонопольного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CF33E3" w:rsidRDefault="006F3F61" w:rsidP="003846A9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CF33E3">
              <w:rPr>
                <w:sz w:val="22"/>
                <w:szCs w:val="22"/>
              </w:rPr>
              <w:t xml:space="preserve">Управление делами администрации </w:t>
            </w:r>
            <w:r w:rsidR="00CF33E3" w:rsidRPr="00CF33E3">
              <w:rPr>
                <w:sz w:val="22"/>
                <w:szCs w:val="22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F61" w:rsidRPr="00B151BC" w:rsidRDefault="006F3F61" w:rsidP="00B151BC">
            <w:pPr>
              <w:pStyle w:val="20"/>
              <w:shd w:val="clear" w:color="auto" w:fill="auto"/>
              <w:spacing w:before="0" w:after="0" w:line="266" w:lineRule="exact"/>
              <w:ind w:left="200"/>
              <w:jc w:val="center"/>
              <w:rPr>
                <w:sz w:val="22"/>
                <w:szCs w:val="22"/>
              </w:rPr>
            </w:pPr>
            <w:r w:rsidRPr="00B151BC">
              <w:rPr>
                <w:rStyle w:val="212pt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F61" w:rsidRPr="00B151BC" w:rsidRDefault="006F3F61" w:rsidP="00B151BC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2"/>
                <w:szCs w:val="22"/>
              </w:rPr>
            </w:pPr>
            <w:r w:rsidRPr="00E07B16">
              <w:rPr>
                <w:rStyle w:val="212pt"/>
                <w:sz w:val="22"/>
                <w:szCs w:val="22"/>
              </w:rPr>
              <w:t>0</w:t>
            </w:r>
          </w:p>
        </w:tc>
      </w:tr>
      <w:tr w:rsidR="006F3F61" w:rsidRPr="00C00813" w:rsidTr="00B151BC">
        <w:trPr>
          <w:trHeight w:hRule="exact" w:val="11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F61" w:rsidRPr="00B151BC" w:rsidRDefault="00F13F70" w:rsidP="006F3F61">
            <w:pPr>
              <w:pStyle w:val="20"/>
              <w:shd w:val="clear" w:color="auto" w:fill="auto"/>
              <w:spacing w:before="0" w:after="0" w:line="266" w:lineRule="exact"/>
              <w:ind w:right="280"/>
              <w:jc w:val="right"/>
              <w:rPr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F61" w:rsidRPr="00CF33E3" w:rsidRDefault="00CF33E3" w:rsidP="00CF33E3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CF33E3">
              <w:rPr>
                <w:rStyle w:val="212pt"/>
                <w:sz w:val="22"/>
                <w:szCs w:val="22"/>
              </w:rPr>
              <w:t>Коэффициент снижения</w:t>
            </w:r>
            <w:r w:rsidR="006F3F61" w:rsidRPr="00CF33E3">
              <w:rPr>
                <w:rStyle w:val="212pt"/>
                <w:sz w:val="22"/>
                <w:szCs w:val="22"/>
              </w:rPr>
              <w:t xml:space="preserve"> количества нарушений антимонопольного законодательства со стороны Администрации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3F61" w:rsidRPr="00CF33E3" w:rsidRDefault="00CF33E3" w:rsidP="003846A9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2"/>
                <w:szCs w:val="22"/>
              </w:rPr>
            </w:pPr>
            <w:r w:rsidRPr="00CF33E3">
              <w:rPr>
                <w:sz w:val="22"/>
                <w:szCs w:val="22"/>
              </w:rPr>
              <w:t>Управление делами администрации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3E3" w:rsidRDefault="00CF33E3" w:rsidP="00CF33E3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2pt"/>
                <w:rFonts w:ascii="Cambria Math" w:hAnsi="Cambria Math" w:cs="Cambria Math"/>
                <w:lang w:val="en-US"/>
              </w:rPr>
            </w:pPr>
            <w:r>
              <w:rPr>
                <w:rStyle w:val="212pt"/>
                <w:rFonts w:ascii="Cambria Math" w:hAnsi="Cambria Math" w:cs="Cambria Math"/>
                <w:lang w:val="en-US"/>
              </w:rPr>
              <w:t>≦</w:t>
            </w:r>
            <w:r w:rsidRPr="009963AC">
              <w:rPr>
                <w:rStyle w:val="212pt"/>
                <w:rFonts w:ascii="Cambria Math" w:hAnsi="Cambria Math" w:cs="Cambria Math"/>
                <w:lang w:val="en-US"/>
              </w:rPr>
              <w:t>1</w:t>
            </w:r>
          </w:p>
          <w:p w:rsidR="006F3F61" w:rsidRPr="00B151BC" w:rsidRDefault="006F3F61" w:rsidP="00403EC0">
            <w:pPr>
              <w:pStyle w:val="20"/>
              <w:shd w:val="clear" w:color="auto" w:fill="auto"/>
              <w:spacing w:before="0" w:after="0" w:line="266" w:lineRule="exact"/>
              <w:ind w:left="20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F61" w:rsidRPr="00B151BC" w:rsidRDefault="005D7047" w:rsidP="00B151BC">
            <w:pPr>
              <w:pStyle w:val="20"/>
              <w:shd w:val="clear" w:color="auto" w:fill="auto"/>
              <w:spacing w:before="0" w:after="0" w:line="26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6F3F61" w:rsidRPr="00C2081A" w:rsidRDefault="006F3F61" w:rsidP="00D37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01DD" w:rsidRPr="00B226AF" w:rsidRDefault="003301DD" w:rsidP="004D12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5"/>
          <w:szCs w:val="25"/>
        </w:rPr>
      </w:pPr>
      <w:r w:rsidRPr="00B226AF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Выводы: </w:t>
      </w:r>
    </w:p>
    <w:p w:rsidR="004D1229" w:rsidRPr="00AD71F1" w:rsidRDefault="006F3F61" w:rsidP="00AD71F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B4256"/>
          <w:sz w:val="25"/>
          <w:szCs w:val="25"/>
        </w:rPr>
      </w:pPr>
      <w:r w:rsidRPr="00AD71F1">
        <w:rPr>
          <w:rFonts w:ascii="Times New Roman" w:hAnsi="Times New Roman" w:cs="Times New Roman"/>
          <w:sz w:val="25"/>
          <w:szCs w:val="25"/>
        </w:rPr>
        <w:t>По итогам проведения анализа</w:t>
      </w:r>
      <w:r w:rsidR="00265B57" w:rsidRPr="00AD71F1">
        <w:rPr>
          <w:rFonts w:ascii="Times New Roman" w:hAnsi="Times New Roman" w:cs="Times New Roman"/>
          <w:sz w:val="25"/>
          <w:szCs w:val="25"/>
        </w:rPr>
        <w:t xml:space="preserve"> информации, представленной структурными подразделениями Админист</w:t>
      </w:r>
      <w:r w:rsidR="004C15A3" w:rsidRPr="00AD71F1">
        <w:rPr>
          <w:rFonts w:ascii="Times New Roman" w:hAnsi="Times New Roman" w:cs="Times New Roman"/>
          <w:sz w:val="25"/>
          <w:szCs w:val="25"/>
        </w:rPr>
        <w:t>р</w:t>
      </w:r>
      <w:r w:rsidR="00265B57" w:rsidRPr="00AD71F1">
        <w:rPr>
          <w:rFonts w:ascii="Times New Roman" w:hAnsi="Times New Roman" w:cs="Times New Roman"/>
          <w:sz w:val="25"/>
          <w:szCs w:val="25"/>
        </w:rPr>
        <w:t>ации,</w:t>
      </w:r>
      <w:r w:rsidRPr="00AD71F1">
        <w:rPr>
          <w:rFonts w:ascii="Times New Roman" w:hAnsi="Times New Roman" w:cs="Times New Roman"/>
          <w:sz w:val="25"/>
          <w:szCs w:val="25"/>
        </w:rPr>
        <w:t xml:space="preserve"> можно</w:t>
      </w:r>
      <w:r w:rsidR="000D3B38" w:rsidRPr="00AD71F1">
        <w:rPr>
          <w:rFonts w:ascii="Times New Roman" w:hAnsi="Times New Roman" w:cs="Times New Roman"/>
          <w:sz w:val="25"/>
          <w:szCs w:val="25"/>
        </w:rPr>
        <w:t xml:space="preserve"> отметить, </w:t>
      </w:r>
      <w:r w:rsidR="00AD71F1" w:rsidRPr="00AD71F1">
        <w:rPr>
          <w:rFonts w:ascii="Times New Roman" w:hAnsi="Times New Roman" w:cs="Times New Roman"/>
          <w:sz w:val="25"/>
          <w:szCs w:val="25"/>
        </w:rPr>
        <w:t>что к</w:t>
      </w:r>
      <w:r w:rsidR="004D1229" w:rsidRPr="00AD71F1">
        <w:rPr>
          <w:rFonts w:ascii="Times New Roman" w:hAnsi="Times New Roman" w:cs="Times New Roman"/>
          <w:sz w:val="25"/>
          <w:szCs w:val="25"/>
        </w:rPr>
        <w:t>лючевые показатели эффективности антимонопольного комплаенса в 202</w:t>
      </w:r>
      <w:r w:rsidR="003846A9">
        <w:rPr>
          <w:rFonts w:ascii="Times New Roman" w:hAnsi="Times New Roman" w:cs="Times New Roman"/>
          <w:sz w:val="25"/>
          <w:szCs w:val="25"/>
        </w:rPr>
        <w:t>5</w:t>
      </w:r>
      <w:r w:rsidR="004D1229" w:rsidRPr="00AD71F1">
        <w:rPr>
          <w:rFonts w:ascii="Times New Roman" w:hAnsi="Times New Roman" w:cs="Times New Roman"/>
          <w:sz w:val="25"/>
          <w:szCs w:val="25"/>
        </w:rPr>
        <w:t xml:space="preserve"> году достигнуты.</w:t>
      </w:r>
    </w:p>
    <w:p w:rsidR="00314B16" w:rsidRPr="00B226AF" w:rsidRDefault="00BC1F17" w:rsidP="004C1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226AF">
        <w:rPr>
          <w:rFonts w:ascii="Times New Roman" w:hAnsi="Times New Roman" w:cs="Times New Roman"/>
          <w:sz w:val="25"/>
          <w:szCs w:val="25"/>
        </w:rPr>
        <w:t xml:space="preserve">Внедрение системы внутреннего обеспечения соответствия требованиям </w:t>
      </w:r>
      <w:r w:rsidR="004D1229" w:rsidRPr="00B226AF">
        <w:rPr>
          <w:rFonts w:ascii="Times New Roman" w:hAnsi="Times New Roman" w:cs="Times New Roman"/>
          <w:sz w:val="25"/>
          <w:szCs w:val="25"/>
        </w:rPr>
        <w:t>антимонопольного з</w:t>
      </w:r>
      <w:r w:rsidRPr="00B226AF">
        <w:rPr>
          <w:rFonts w:ascii="Times New Roman" w:hAnsi="Times New Roman" w:cs="Times New Roman"/>
          <w:sz w:val="25"/>
          <w:szCs w:val="25"/>
        </w:rPr>
        <w:t>аконодательства в администрации Большемурашкинского муниципального округа</w:t>
      </w:r>
      <w:r w:rsidR="004D1229" w:rsidRPr="00B226AF">
        <w:rPr>
          <w:rFonts w:ascii="Times New Roman" w:hAnsi="Times New Roman" w:cs="Times New Roman"/>
          <w:sz w:val="25"/>
          <w:szCs w:val="25"/>
        </w:rPr>
        <w:t xml:space="preserve"> </w:t>
      </w:r>
      <w:r w:rsidRPr="00B226AF">
        <w:rPr>
          <w:rFonts w:ascii="Times New Roman" w:hAnsi="Times New Roman" w:cs="Times New Roman"/>
          <w:sz w:val="25"/>
          <w:szCs w:val="25"/>
        </w:rPr>
        <w:t>в целом способствует снижению н</w:t>
      </w:r>
      <w:r w:rsidR="004D1229" w:rsidRPr="00B226AF">
        <w:rPr>
          <w:rFonts w:ascii="Times New Roman" w:hAnsi="Times New Roman" w:cs="Times New Roman"/>
          <w:sz w:val="25"/>
          <w:szCs w:val="25"/>
        </w:rPr>
        <w:t>арушений антимонопольного закон</w:t>
      </w:r>
      <w:r w:rsidR="00B06FA3" w:rsidRPr="00B226AF">
        <w:rPr>
          <w:rFonts w:ascii="Times New Roman" w:hAnsi="Times New Roman" w:cs="Times New Roman"/>
          <w:sz w:val="25"/>
          <w:szCs w:val="25"/>
        </w:rPr>
        <w:t>одательства</w:t>
      </w:r>
      <w:r w:rsidR="00314B16" w:rsidRPr="00B226AF">
        <w:rPr>
          <w:rFonts w:ascii="Times New Roman" w:hAnsi="Times New Roman" w:cs="Times New Roman"/>
          <w:sz w:val="25"/>
          <w:szCs w:val="25"/>
        </w:rPr>
        <w:t>.</w:t>
      </w:r>
    </w:p>
    <w:p w:rsidR="004D1229" w:rsidRPr="00B226AF" w:rsidRDefault="004D1229" w:rsidP="004C1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26AF">
        <w:rPr>
          <w:rFonts w:ascii="Times New Roman" w:hAnsi="Times New Roman" w:cs="Times New Roman"/>
          <w:color w:val="000000"/>
          <w:sz w:val="25"/>
          <w:szCs w:val="25"/>
        </w:rPr>
        <w:t xml:space="preserve">Для повышения уровня эффективности функционирования антимонопольного комплаенса в Администрации </w:t>
      </w:r>
      <w:r w:rsidR="00333996" w:rsidRPr="00B226AF">
        <w:rPr>
          <w:rFonts w:ascii="Times New Roman" w:hAnsi="Times New Roman" w:cs="Times New Roman"/>
          <w:color w:val="000000"/>
          <w:sz w:val="25"/>
          <w:szCs w:val="25"/>
        </w:rPr>
        <w:t xml:space="preserve">округа </w:t>
      </w:r>
      <w:r w:rsidRPr="00B226AF">
        <w:rPr>
          <w:rFonts w:ascii="Times New Roman" w:hAnsi="Times New Roman" w:cs="Times New Roman"/>
          <w:color w:val="000000"/>
          <w:sz w:val="25"/>
          <w:szCs w:val="25"/>
        </w:rPr>
        <w:t xml:space="preserve">необходимо продолжить: </w:t>
      </w:r>
    </w:p>
    <w:p w:rsidR="004D1229" w:rsidRPr="00B226AF" w:rsidRDefault="004D1229" w:rsidP="004C15A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26AF">
        <w:rPr>
          <w:rFonts w:ascii="Times New Roman" w:hAnsi="Times New Roman" w:cs="Times New Roman"/>
          <w:color w:val="000000"/>
          <w:sz w:val="25"/>
          <w:szCs w:val="25"/>
        </w:rPr>
        <w:t xml:space="preserve">- повышение квалификации специалистов; </w:t>
      </w:r>
    </w:p>
    <w:p w:rsidR="00C2081A" w:rsidRDefault="004D1229" w:rsidP="003846A9">
      <w:pPr>
        <w:pStyle w:val="a7"/>
        <w:shd w:val="clear" w:color="auto" w:fill="FFFFFF"/>
        <w:spacing w:before="0" w:beforeAutospacing="0" w:after="0" w:afterAutospacing="0"/>
        <w:ind w:firstLine="426"/>
        <w:jc w:val="both"/>
        <w:rPr>
          <w:sz w:val="25"/>
          <w:szCs w:val="25"/>
        </w:rPr>
      </w:pPr>
      <w:r w:rsidRPr="00B226AF">
        <w:rPr>
          <w:color w:val="000000"/>
          <w:sz w:val="25"/>
          <w:szCs w:val="25"/>
        </w:rPr>
        <w:t xml:space="preserve">- </w:t>
      </w:r>
      <w:r w:rsidR="003846A9">
        <w:rPr>
          <w:color w:val="000000"/>
          <w:sz w:val="25"/>
          <w:szCs w:val="25"/>
        </w:rPr>
        <w:t>к</w:t>
      </w:r>
      <w:r w:rsidRPr="00B226AF">
        <w:rPr>
          <w:color w:val="000000"/>
          <w:sz w:val="25"/>
          <w:szCs w:val="25"/>
        </w:rPr>
        <w:t>онтрол</w:t>
      </w:r>
      <w:r w:rsidR="003846A9">
        <w:rPr>
          <w:color w:val="000000"/>
          <w:sz w:val="25"/>
          <w:szCs w:val="25"/>
        </w:rPr>
        <w:t>ь</w:t>
      </w:r>
      <w:r w:rsidRPr="00B226AF">
        <w:rPr>
          <w:color w:val="000000"/>
          <w:sz w:val="25"/>
          <w:szCs w:val="25"/>
        </w:rPr>
        <w:t xml:space="preserve"> со стороны руководителей структурных подразделений</w:t>
      </w:r>
      <w:r w:rsidR="00606F96" w:rsidRPr="00B226AF">
        <w:rPr>
          <w:color w:val="000000"/>
          <w:sz w:val="25"/>
          <w:szCs w:val="25"/>
        </w:rPr>
        <w:t xml:space="preserve"> по исполнению</w:t>
      </w:r>
      <w:r w:rsidR="00333996" w:rsidRPr="00B226AF">
        <w:rPr>
          <w:color w:val="000000"/>
          <w:sz w:val="25"/>
          <w:szCs w:val="25"/>
        </w:rPr>
        <w:t xml:space="preserve"> установленных требований и процедур </w:t>
      </w:r>
      <w:r w:rsidR="005F0546" w:rsidRPr="00B226AF">
        <w:rPr>
          <w:sz w:val="25"/>
          <w:szCs w:val="25"/>
        </w:rPr>
        <w:t>по снижению рисков нарушения антимонопольного законодательства и профилактике таких нарушений.</w:t>
      </w:r>
    </w:p>
    <w:p w:rsidR="00C250F4" w:rsidRPr="004C15A3" w:rsidRDefault="00C250F4" w:rsidP="00C2081A">
      <w:pPr>
        <w:pStyle w:val="a7"/>
        <w:shd w:val="clear" w:color="auto" w:fill="FFFFFF"/>
        <w:spacing w:before="0" w:beforeAutospacing="0" w:after="0" w:afterAutospacing="0"/>
        <w:ind w:firstLine="426"/>
        <w:jc w:val="center"/>
      </w:pPr>
      <w:r>
        <w:t>________________________</w:t>
      </w:r>
    </w:p>
    <w:sectPr w:rsidR="00C250F4" w:rsidRPr="004C15A3" w:rsidSect="00E05178">
      <w:footerReference w:type="default" r:id="rId8"/>
      <w:pgSz w:w="11906" w:h="16838"/>
      <w:pgMar w:top="567" w:right="851" w:bottom="28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EC" w:rsidRDefault="003170EC" w:rsidP="00D57C39">
      <w:pPr>
        <w:spacing w:after="0" w:line="240" w:lineRule="auto"/>
      </w:pPr>
      <w:r>
        <w:separator/>
      </w:r>
    </w:p>
  </w:endnote>
  <w:endnote w:type="continuationSeparator" w:id="0">
    <w:p w:rsidR="003170EC" w:rsidRDefault="003170EC" w:rsidP="00D5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522689"/>
      <w:docPartObj>
        <w:docPartGallery w:val="Page Numbers (Bottom of Page)"/>
        <w:docPartUnique/>
      </w:docPartObj>
    </w:sdtPr>
    <w:sdtEndPr/>
    <w:sdtContent>
      <w:p w:rsidR="00EF088B" w:rsidRDefault="00EF088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216">
          <w:rPr>
            <w:noProof/>
          </w:rPr>
          <w:t>1</w:t>
        </w:r>
        <w:r>
          <w:fldChar w:fldCharType="end"/>
        </w:r>
      </w:p>
    </w:sdtContent>
  </w:sdt>
  <w:p w:rsidR="00EF088B" w:rsidRDefault="00EF08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EC" w:rsidRDefault="003170EC" w:rsidP="00D57C39">
      <w:pPr>
        <w:spacing w:after="0" w:line="240" w:lineRule="auto"/>
      </w:pPr>
      <w:r>
        <w:separator/>
      </w:r>
    </w:p>
  </w:footnote>
  <w:footnote w:type="continuationSeparator" w:id="0">
    <w:p w:rsidR="003170EC" w:rsidRDefault="003170EC" w:rsidP="00D57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643"/>
    <w:multiLevelType w:val="hybridMultilevel"/>
    <w:tmpl w:val="8174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4A88"/>
    <w:multiLevelType w:val="hybridMultilevel"/>
    <w:tmpl w:val="B9326200"/>
    <w:lvl w:ilvl="0" w:tplc="3932838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A829A8"/>
    <w:multiLevelType w:val="multilevel"/>
    <w:tmpl w:val="AF805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7DB"/>
    <w:rsid w:val="00000BD3"/>
    <w:rsid w:val="00013CD7"/>
    <w:rsid w:val="00014B62"/>
    <w:rsid w:val="0001681F"/>
    <w:rsid w:val="00017116"/>
    <w:rsid w:val="0002599A"/>
    <w:rsid w:val="00031045"/>
    <w:rsid w:val="00064AD5"/>
    <w:rsid w:val="000737B1"/>
    <w:rsid w:val="00076ED1"/>
    <w:rsid w:val="00094196"/>
    <w:rsid w:val="00095A7B"/>
    <w:rsid w:val="000A11E0"/>
    <w:rsid w:val="000B4ACA"/>
    <w:rsid w:val="000B6DA4"/>
    <w:rsid w:val="000B7375"/>
    <w:rsid w:val="000D3B38"/>
    <w:rsid w:val="000D660E"/>
    <w:rsid w:val="000F0104"/>
    <w:rsid w:val="000F6082"/>
    <w:rsid w:val="00104F55"/>
    <w:rsid w:val="00112CEA"/>
    <w:rsid w:val="00120782"/>
    <w:rsid w:val="00123B69"/>
    <w:rsid w:val="00130217"/>
    <w:rsid w:val="0013134D"/>
    <w:rsid w:val="00134B74"/>
    <w:rsid w:val="001472DB"/>
    <w:rsid w:val="001619E9"/>
    <w:rsid w:val="00164ACE"/>
    <w:rsid w:val="00171210"/>
    <w:rsid w:val="00172F3D"/>
    <w:rsid w:val="00177F13"/>
    <w:rsid w:val="00183595"/>
    <w:rsid w:val="00184E5D"/>
    <w:rsid w:val="001A3E0C"/>
    <w:rsid w:val="001C3877"/>
    <w:rsid w:val="001D315F"/>
    <w:rsid w:val="00212C7C"/>
    <w:rsid w:val="0021705F"/>
    <w:rsid w:val="00223DA0"/>
    <w:rsid w:val="00227CC0"/>
    <w:rsid w:val="0023209D"/>
    <w:rsid w:val="00244232"/>
    <w:rsid w:val="00265B57"/>
    <w:rsid w:val="00271A40"/>
    <w:rsid w:val="00286267"/>
    <w:rsid w:val="002A106D"/>
    <w:rsid w:val="002A5C4F"/>
    <w:rsid w:val="002B2B40"/>
    <w:rsid w:val="002B351F"/>
    <w:rsid w:val="00300FC5"/>
    <w:rsid w:val="00305099"/>
    <w:rsid w:val="00314295"/>
    <w:rsid w:val="00314717"/>
    <w:rsid w:val="00314B16"/>
    <w:rsid w:val="00316CC1"/>
    <w:rsid w:val="003170EC"/>
    <w:rsid w:val="00323CBF"/>
    <w:rsid w:val="003301DD"/>
    <w:rsid w:val="00333996"/>
    <w:rsid w:val="00351875"/>
    <w:rsid w:val="0035302E"/>
    <w:rsid w:val="00364624"/>
    <w:rsid w:val="003703B2"/>
    <w:rsid w:val="00372D9C"/>
    <w:rsid w:val="00375528"/>
    <w:rsid w:val="003846A9"/>
    <w:rsid w:val="00391E6E"/>
    <w:rsid w:val="003B678D"/>
    <w:rsid w:val="003C08AA"/>
    <w:rsid w:val="003C1B11"/>
    <w:rsid w:val="003C6351"/>
    <w:rsid w:val="003D10D0"/>
    <w:rsid w:val="003D14E2"/>
    <w:rsid w:val="003D46BF"/>
    <w:rsid w:val="0040124C"/>
    <w:rsid w:val="00403EC0"/>
    <w:rsid w:val="00404B6F"/>
    <w:rsid w:val="00412A57"/>
    <w:rsid w:val="0041574E"/>
    <w:rsid w:val="00415B17"/>
    <w:rsid w:val="00423626"/>
    <w:rsid w:val="00423FE6"/>
    <w:rsid w:val="00424E8E"/>
    <w:rsid w:val="004273FD"/>
    <w:rsid w:val="00440854"/>
    <w:rsid w:val="00485DCB"/>
    <w:rsid w:val="00487013"/>
    <w:rsid w:val="00492CBC"/>
    <w:rsid w:val="004A69E6"/>
    <w:rsid w:val="004B0693"/>
    <w:rsid w:val="004C15A3"/>
    <w:rsid w:val="004D0137"/>
    <w:rsid w:val="004D1229"/>
    <w:rsid w:val="004D2B97"/>
    <w:rsid w:val="004F2F00"/>
    <w:rsid w:val="004F5236"/>
    <w:rsid w:val="00506003"/>
    <w:rsid w:val="00506027"/>
    <w:rsid w:val="005141B7"/>
    <w:rsid w:val="00526151"/>
    <w:rsid w:val="0053499B"/>
    <w:rsid w:val="00536C30"/>
    <w:rsid w:val="005552E1"/>
    <w:rsid w:val="00560F6D"/>
    <w:rsid w:val="00565C9B"/>
    <w:rsid w:val="00575250"/>
    <w:rsid w:val="00586361"/>
    <w:rsid w:val="005B5E2D"/>
    <w:rsid w:val="005D3120"/>
    <w:rsid w:val="005D7047"/>
    <w:rsid w:val="005E38AF"/>
    <w:rsid w:val="005E6A44"/>
    <w:rsid w:val="005E76DF"/>
    <w:rsid w:val="005F0546"/>
    <w:rsid w:val="0060508E"/>
    <w:rsid w:val="00606F96"/>
    <w:rsid w:val="006178B0"/>
    <w:rsid w:val="00637C31"/>
    <w:rsid w:val="00647A21"/>
    <w:rsid w:val="006550B8"/>
    <w:rsid w:val="00665BBF"/>
    <w:rsid w:val="006A1669"/>
    <w:rsid w:val="006C35A2"/>
    <w:rsid w:val="006D6B7E"/>
    <w:rsid w:val="006F3F61"/>
    <w:rsid w:val="006F7109"/>
    <w:rsid w:val="00712DDF"/>
    <w:rsid w:val="00717085"/>
    <w:rsid w:val="00727338"/>
    <w:rsid w:val="00742719"/>
    <w:rsid w:val="007858B6"/>
    <w:rsid w:val="00797826"/>
    <w:rsid w:val="007A7487"/>
    <w:rsid w:val="007B2632"/>
    <w:rsid w:val="007C51E8"/>
    <w:rsid w:val="007E144C"/>
    <w:rsid w:val="007F4457"/>
    <w:rsid w:val="007F4A97"/>
    <w:rsid w:val="007F5D92"/>
    <w:rsid w:val="007F7FF5"/>
    <w:rsid w:val="00805682"/>
    <w:rsid w:val="00826186"/>
    <w:rsid w:val="00835CC7"/>
    <w:rsid w:val="00835CE6"/>
    <w:rsid w:val="00836F71"/>
    <w:rsid w:val="00850E04"/>
    <w:rsid w:val="00857216"/>
    <w:rsid w:val="00876E49"/>
    <w:rsid w:val="00883E1E"/>
    <w:rsid w:val="00890F86"/>
    <w:rsid w:val="00897580"/>
    <w:rsid w:val="008A4F09"/>
    <w:rsid w:val="008A6862"/>
    <w:rsid w:val="008B2342"/>
    <w:rsid w:val="008B67AC"/>
    <w:rsid w:val="008C564C"/>
    <w:rsid w:val="008E64E6"/>
    <w:rsid w:val="00922756"/>
    <w:rsid w:val="00933DCD"/>
    <w:rsid w:val="009518E1"/>
    <w:rsid w:val="009541E3"/>
    <w:rsid w:val="0095503D"/>
    <w:rsid w:val="00992AFD"/>
    <w:rsid w:val="00994865"/>
    <w:rsid w:val="009A07DB"/>
    <w:rsid w:val="009A3656"/>
    <w:rsid w:val="009A3BF9"/>
    <w:rsid w:val="009A517E"/>
    <w:rsid w:val="009A62D9"/>
    <w:rsid w:val="009A6451"/>
    <w:rsid w:val="009B0CBE"/>
    <w:rsid w:val="009C608B"/>
    <w:rsid w:val="009E0256"/>
    <w:rsid w:val="009E2C92"/>
    <w:rsid w:val="00A05FDB"/>
    <w:rsid w:val="00A07F9F"/>
    <w:rsid w:val="00A10F70"/>
    <w:rsid w:val="00A15097"/>
    <w:rsid w:val="00A20921"/>
    <w:rsid w:val="00A27A37"/>
    <w:rsid w:val="00A56D9D"/>
    <w:rsid w:val="00A74F15"/>
    <w:rsid w:val="00A829E8"/>
    <w:rsid w:val="00A9793E"/>
    <w:rsid w:val="00AA4111"/>
    <w:rsid w:val="00AA4831"/>
    <w:rsid w:val="00AB7392"/>
    <w:rsid w:val="00AC523F"/>
    <w:rsid w:val="00AD0DD3"/>
    <w:rsid w:val="00AD71F1"/>
    <w:rsid w:val="00AE62BD"/>
    <w:rsid w:val="00AF4F38"/>
    <w:rsid w:val="00B02CB9"/>
    <w:rsid w:val="00B06FA3"/>
    <w:rsid w:val="00B07714"/>
    <w:rsid w:val="00B151BC"/>
    <w:rsid w:val="00B226AF"/>
    <w:rsid w:val="00B319D9"/>
    <w:rsid w:val="00B401F4"/>
    <w:rsid w:val="00B51248"/>
    <w:rsid w:val="00B86D75"/>
    <w:rsid w:val="00B942DC"/>
    <w:rsid w:val="00BB3F5D"/>
    <w:rsid w:val="00BC1F17"/>
    <w:rsid w:val="00BE24F2"/>
    <w:rsid w:val="00BF2DB7"/>
    <w:rsid w:val="00C00813"/>
    <w:rsid w:val="00C15AFA"/>
    <w:rsid w:val="00C2081A"/>
    <w:rsid w:val="00C21D64"/>
    <w:rsid w:val="00C250F4"/>
    <w:rsid w:val="00C63125"/>
    <w:rsid w:val="00C63CAE"/>
    <w:rsid w:val="00C661CE"/>
    <w:rsid w:val="00C92DF9"/>
    <w:rsid w:val="00C93E4E"/>
    <w:rsid w:val="00C941B1"/>
    <w:rsid w:val="00C9587C"/>
    <w:rsid w:val="00C96DD2"/>
    <w:rsid w:val="00CA4338"/>
    <w:rsid w:val="00CB75EA"/>
    <w:rsid w:val="00CC1A42"/>
    <w:rsid w:val="00CC5AD4"/>
    <w:rsid w:val="00CD5F8C"/>
    <w:rsid w:val="00CD64BF"/>
    <w:rsid w:val="00CE520E"/>
    <w:rsid w:val="00CF33E3"/>
    <w:rsid w:val="00D00CBB"/>
    <w:rsid w:val="00D00E60"/>
    <w:rsid w:val="00D058CA"/>
    <w:rsid w:val="00D17A49"/>
    <w:rsid w:val="00D22BFA"/>
    <w:rsid w:val="00D23D39"/>
    <w:rsid w:val="00D370E0"/>
    <w:rsid w:val="00D56CC5"/>
    <w:rsid w:val="00D57C39"/>
    <w:rsid w:val="00D64D17"/>
    <w:rsid w:val="00D9597A"/>
    <w:rsid w:val="00DA214C"/>
    <w:rsid w:val="00DA4F85"/>
    <w:rsid w:val="00DC3D0B"/>
    <w:rsid w:val="00DD3A29"/>
    <w:rsid w:val="00DD75CA"/>
    <w:rsid w:val="00DF10FE"/>
    <w:rsid w:val="00E05178"/>
    <w:rsid w:val="00E07B16"/>
    <w:rsid w:val="00E4287B"/>
    <w:rsid w:val="00E5235A"/>
    <w:rsid w:val="00E56CBE"/>
    <w:rsid w:val="00E65AE7"/>
    <w:rsid w:val="00E72880"/>
    <w:rsid w:val="00E83F88"/>
    <w:rsid w:val="00E8559F"/>
    <w:rsid w:val="00E966AC"/>
    <w:rsid w:val="00EC16C5"/>
    <w:rsid w:val="00EE56B7"/>
    <w:rsid w:val="00EF088B"/>
    <w:rsid w:val="00F10FF7"/>
    <w:rsid w:val="00F13F70"/>
    <w:rsid w:val="00F32587"/>
    <w:rsid w:val="00F53504"/>
    <w:rsid w:val="00F83455"/>
    <w:rsid w:val="00F838A4"/>
    <w:rsid w:val="00F85800"/>
    <w:rsid w:val="00F92E65"/>
    <w:rsid w:val="00F93015"/>
    <w:rsid w:val="00FB2881"/>
    <w:rsid w:val="00FC0330"/>
    <w:rsid w:val="00FC3831"/>
    <w:rsid w:val="00FC507D"/>
    <w:rsid w:val="00FE29AF"/>
    <w:rsid w:val="00FE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9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71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F3F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3F6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3F61"/>
    <w:pPr>
      <w:widowControl w:val="0"/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1"/>
    <w:qFormat/>
    <w:rsid w:val="00E966AC"/>
    <w:pPr>
      <w:ind w:left="720"/>
      <w:contextualSpacing/>
    </w:pPr>
  </w:style>
  <w:style w:type="table" w:styleId="a4">
    <w:name w:val="Table Grid"/>
    <w:basedOn w:val="a1"/>
    <w:uiPriority w:val="59"/>
    <w:rsid w:val="00E966AC"/>
    <w:pPr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A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E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5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7C39"/>
  </w:style>
  <w:style w:type="paragraph" w:styleId="aa">
    <w:name w:val="footer"/>
    <w:basedOn w:val="a"/>
    <w:link w:val="ab"/>
    <w:uiPriority w:val="99"/>
    <w:unhideWhenUsed/>
    <w:rsid w:val="00D5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7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246</cp:revision>
  <cp:lastPrinted>2026-02-06T11:12:00Z</cp:lastPrinted>
  <dcterms:created xsi:type="dcterms:W3CDTF">2021-02-01T09:18:00Z</dcterms:created>
  <dcterms:modified xsi:type="dcterms:W3CDTF">2026-02-06T11:27:00Z</dcterms:modified>
</cp:coreProperties>
</file>